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lang w:val="en-US" w:eastAsia="zh-CN"/>
        </w:rPr>
      </w:pPr>
      <w:bookmarkStart w:id="0" w:name="_GoBack"/>
      <w:bookmarkEnd w:id="0"/>
      <w:r>
        <w:rPr>
          <w:rFonts w:hint="eastAsia" w:ascii="宋体" w:hAnsi="宋体" w:cs="宋体"/>
          <w:b/>
          <w:bCs/>
          <w:sz w:val="32"/>
          <w:szCs w:val="32"/>
          <w:lang w:val="en-US" w:eastAsia="zh-CN"/>
        </w:rPr>
        <w:t>《福建</w:t>
      </w:r>
      <w:r>
        <w:rPr>
          <w:rFonts w:hint="eastAsia" w:ascii="宋体" w:hAnsi="宋体" w:eastAsia="宋体" w:cs="宋体"/>
          <w:b/>
          <w:bCs/>
          <w:sz w:val="32"/>
          <w:szCs w:val="32"/>
          <w:lang w:val="en-US" w:eastAsia="zh-CN"/>
        </w:rPr>
        <w:t>省电力设施</w:t>
      </w:r>
      <w:r>
        <w:rPr>
          <w:rFonts w:hint="eastAsia" w:ascii="宋体" w:hAnsi="宋体" w:cs="宋体"/>
          <w:b/>
          <w:bCs/>
          <w:sz w:val="32"/>
          <w:szCs w:val="32"/>
          <w:lang w:val="en-US" w:eastAsia="zh-CN"/>
        </w:rPr>
        <w:t>建设和供用电秩序维护条例</w:t>
      </w:r>
      <w:r>
        <w:rPr>
          <w:rFonts w:hint="eastAsia" w:ascii="宋体" w:hAnsi="宋体" w:eastAsia="宋体" w:cs="宋体"/>
          <w:b/>
          <w:bCs/>
          <w:sz w:val="32"/>
          <w:szCs w:val="32"/>
          <w:lang w:val="en-US" w:eastAsia="zh-CN"/>
        </w:rPr>
        <w:t>》</w:t>
      </w:r>
      <w:r>
        <w:rPr>
          <w:rFonts w:hint="eastAsia" w:ascii="宋体" w:hAnsi="宋体" w:cs="宋体"/>
          <w:b/>
          <w:bCs/>
          <w:sz w:val="32"/>
          <w:szCs w:val="32"/>
          <w:lang w:val="en-US" w:eastAsia="zh-CN"/>
        </w:rPr>
        <w:t>《福建</w:t>
      </w:r>
      <w:r>
        <w:rPr>
          <w:rFonts w:hint="eastAsia" w:ascii="宋体" w:hAnsi="宋体" w:eastAsia="宋体" w:cs="宋体"/>
          <w:b/>
          <w:bCs/>
          <w:sz w:val="32"/>
          <w:szCs w:val="32"/>
          <w:lang w:val="en-US" w:eastAsia="zh-CN"/>
        </w:rPr>
        <w:t>省</w:t>
      </w:r>
      <w:r>
        <w:rPr>
          <w:rFonts w:hint="eastAsia" w:ascii="宋体" w:hAnsi="宋体" w:cs="宋体"/>
          <w:b/>
          <w:bCs/>
          <w:sz w:val="32"/>
          <w:szCs w:val="32"/>
          <w:lang w:val="en-US" w:eastAsia="zh-CN"/>
        </w:rPr>
        <w:t>电力设施保护办法</w:t>
      </w:r>
      <w:r>
        <w:rPr>
          <w:rFonts w:hint="eastAsia" w:ascii="宋体" w:hAnsi="宋体" w:eastAsia="宋体" w:cs="宋体"/>
          <w:b/>
          <w:bCs/>
          <w:sz w:val="32"/>
          <w:szCs w:val="32"/>
          <w:lang w:val="en-US" w:eastAsia="zh-CN"/>
        </w:rPr>
        <w:t>》以及《福建省经济和信息化委员会关于进一步做好电力设施保护区划定公告和标示工作的通知》（闽经信政法【2018】167号）的有关规定，现对清流县关于</w:t>
      </w:r>
      <w:r>
        <w:rPr>
          <w:rFonts w:hint="eastAsia" w:ascii="宋体" w:hAnsi="宋体" w:cs="宋体"/>
          <w:b/>
          <w:bCs/>
          <w:sz w:val="32"/>
          <w:szCs w:val="32"/>
          <w:lang w:val="en-US" w:eastAsia="zh-CN"/>
        </w:rPr>
        <w:t>93</w:t>
      </w:r>
      <w:r>
        <w:rPr>
          <w:rFonts w:hint="eastAsia" w:ascii="宋体" w:hAnsi="宋体" w:eastAsia="宋体" w:cs="宋体"/>
          <w:b/>
          <w:bCs/>
          <w:sz w:val="32"/>
          <w:szCs w:val="32"/>
          <w:lang w:val="en-US" w:eastAsia="zh-CN"/>
        </w:rPr>
        <w:t>条架空电力线路保护区情况予以公示：</w:t>
      </w:r>
    </w:p>
    <w:p>
      <w:pPr>
        <w:rPr>
          <w:rFonts w:hint="eastAsia" w:ascii="宋体" w:hAnsi="宋体" w:eastAsia="宋体" w:cs="宋体"/>
          <w:lang w:val="en-US" w:eastAsia="zh-CN"/>
        </w:rPr>
      </w:pPr>
    </w:p>
    <w:tbl>
      <w:tblPr>
        <w:tblStyle w:val="2"/>
        <w:tblpPr w:leftFromText="180" w:rightFromText="180" w:vertAnchor="page" w:horzAnchor="page" w:tblpX="1062" w:tblpY="4698"/>
        <w:tblOverlap w:val="never"/>
        <w:tblW w:w="0" w:type="auto"/>
        <w:jc w:val="center"/>
        <w:tblLayout w:type="fixed"/>
        <w:tblCellMar>
          <w:top w:w="0" w:type="dxa"/>
          <w:left w:w="108" w:type="dxa"/>
          <w:bottom w:w="0" w:type="dxa"/>
          <w:right w:w="108" w:type="dxa"/>
        </w:tblCellMar>
      </w:tblPr>
      <w:tblGrid>
        <w:gridCol w:w="465"/>
        <w:gridCol w:w="750"/>
        <w:gridCol w:w="1257"/>
        <w:gridCol w:w="1140"/>
        <w:gridCol w:w="1065"/>
        <w:gridCol w:w="1158"/>
        <w:gridCol w:w="1141"/>
        <w:gridCol w:w="905"/>
        <w:gridCol w:w="2040"/>
      </w:tblGrid>
      <w:tr>
        <w:tblPrEx>
          <w:tblCellMar>
            <w:top w:w="0" w:type="dxa"/>
            <w:left w:w="108" w:type="dxa"/>
            <w:bottom w:w="0" w:type="dxa"/>
            <w:right w:w="108" w:type="dxa"/>
          </w:tblCellMar>
        </w:tblPrEx>
        <w:trPr>
          <w:trHeight w:val="650" w:hRule="exact"/>
          <w:jc w:val="center"/>
        </w:trPr>
        <w:tc>
          <w:tcPr>
            <w:tcW w:w="1215" w:type="dxa"/>
            <w:gridSpan w:val="2"/>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申请单位</w:t>
            </w:r>
          </w:p>
        </w:tc>
        <w:tc>
          <w:tcPr>
            <w:tcW w:w="3462" w:type="dxa"/>
            <w:gridSpan w:val="3"/>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国网福建省电力有限公司清流供电公司</w:t>
            </w:r>
          </w:p>
          <w:p>
            <w:pPr>
              <w:widowControl/>
              <w:ind w:left="1260"/>
              <w:jc w:val="center"/>
              <w:rPr>
                <w:rFonts w:ascii="宋体" w:hAnsi="宋体" w:cs="宋体"/>
                <w:color w:val="auto"/>
                <w:szCs w:val="21"/>
              </w:rPr>
            </w:pPr>
            <w:r>
              <w:rPr>
                <w:rFonts w:hint="eastAsia" w:ascii="宋体" w:hAnsi="宋体" w:cs="宋体"/>
                <w:color w:val="auto"/>
                <w:szCs w:val="21"/>
              </w:rPr>
              <w:t>分公司</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产权所在地</w:t>
            </w:r>
          </w:p>
        </w:tc>
        <w:tc>
          <w:tcPr>
            <w:tcW w:w="4086" w:type="dxa"/>
            <w:gridSpan w:val="3"/>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清流公司</w:t>
            </w:r>
          </w:p>
        </w:tc>
      </w:tr>
      <w:tr>
        <w:tblPrEx>
          <w:tblCellMar>
            <w:top w:w="0" w:type="dxa"/>
            <w:left w:w="108" w:type="dxa"/>
            <w:bottom w:w="0" w:type="dxa"/>
            <w:right w:w="108" w:type="dxa"/>
          </w:tblCellMar>
        </w:tblPrEx>
        <w:trPr>
          <w:trHeight w:val="1177" w:hRule="atLeast"/>
          <w:jc w:val="center"/>
        </w:trPr>
        <w:tc>
          <w:tcPr>
            <w:tcW w:w="465" w:type="dxa"/>
            <w:vMerge w:val="restart"/>
            <w:tcBorders>
              <w:top w:val="single" w:color="000008" w:sz="4" w:space="0"/>
              <w:left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申</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报</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内</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容</w:t>
            </w:r>
          </w:p>
          <w:p>
            <w:pPr>
              <w:widowControl/>
              <w:jc w:val="left"/>
              <w:rPr>
                <w:rFonts w:ascii="宋体" w:hAnsi="宋体" w:cs="宋体"/>
                <w:color w:val="auto"/>
                <w:szCs w:val="21"/>
              </w:rPr>
            </w:pPr>
          </w:p>
          <w:p>
            <w:pPr>
              <w:widowControl/>
              <w:ind w:left="160"/>
              <w:jc w:val="left"/>
              <w:rPr>
                <w:rFonts w:ascii="宋体" w:hAnsi="宋体" w:cs="宋体"/>
                <w:color w:val="auto"/>
                <w:szCs w:val="21"/>
              </w:rPr>
            </w:pPr>
          </w:p>
          <w:p>
            <w:pPr>
              <w:widowControl/>
              <w:ind w:left="160"/>
              <w:jc w:val="left"/>
              <w:rPr>
                <w:rFonts w:ascii="宋体" w:hAnsi="宋体" w:cs="宋体"/>
                <w:color w:val="auto"/>
                <w:szCs w:val="21"/>
              </w:rPr>
            </w:pPr>
          </w:p>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70"/>
              <w:jc w:val="left"/>
              <w:rPr>
                <w:rFonts w:ascii="宋体" w:hAnsi="宋体" w:cs="宋体"/>
                <w:color w:val="auto"/>
                <w:szCs w:val="21"/>
              </w:rPr>
            </w:pPr>
            <w:r>
              <w:rPr>
                <w:rFonts w:hint="eastAsia" w:ascii="宋体" w:hAnsi="宋体" w:cs="宋体"/>
                <w:color w:val="auto"/>
                <w:szCs w:val="21"/>
              </w:rPr>
              <w:t>序</w:t>
            </w:r>
          </w:p>
          <w:p>
            <w:pPr>
              <w:widowControl/>
              <w:ind w:left="170"/>
              <w:jc w:val="left"/>
              <w:rPr>
                <w:rFonts w:ascii="宋体" w:hAnsi="宋体" w:cs="宋体"/>
                <w:color w:val="auto"/>
                <w:szCs w:val="21"/>
              </w:rPr>
            </w:pPr>
            <w:r>
              <w:rPr>
                <w:rFonts w:hint="eastAsia" w:ascii="宋体" w:hAnsi="宋体" w:cs="宋体"/>
                <w:color w:val="auto"/>
                <w:szCs w:val="21"/>
              </w:rPr>
              <w:t>号</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电压等（千伏）电力设备</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投运时间</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起点位置</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终点位置</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线路长度（km）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所跨行</w:t>
            </w:r>
          </w:p>
          <w:p>
            <w:pPr>
              <w:widowControl/>
              <w:jc w:val="left"/>
              <w:rPr>
                <w:rFonts w:ascii="宋体" w:hAnsi="宋体" w:cs="宋体"/>
                <w:color w:val="auto"/>
                <w:szCs w:val="21"/>
              </w:rPr>
            </w:pPr>
            <w:r>
              <w:rPr>
                <w:rFonts w:hint="eastAsia" w:ascii="宋体" w:hAnsi="宋体" w:cs="宋体"/>
                <w:color w:val="auto"/>
                <w:szCs w:val="21"/>
              </w:rPr>
              <w:t>政区域</w:t>
            </w:r>
          </w:p>
          <w:p>
            <w:pPr>
              <w:widowControl/>
              <w:jc w:val="left"/>
              <w:rPr>
                <w:rFonts w:ascii="宋体" w:hAnsi="宋体" w:cs="宋体"/>
                <w:color w:val="auto"/>
                <w:szCs w:val="21"/>
              </w:rPr>
            </w:pPr>
            <w:r>
              <w:rPr>
                <w:rFonts w:hint="eastAsia" w:ascii="宋体" w:hAnsi="宋体" w:cs="宋体"/>
                <w:color w:val="auto"/>
                <w:szCs w:val="21"/>
              </w:rPr>
              <w:t>情况</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保护区范围</w:t>
            </w:r>
          </w:p>
        </w:tc>
      </w:tr>
      <w:tr>
        <w:tblPrEx>
          <w:tblCellMar>
            <w:top w:w="0" w:type="dxa"/>
            <w:left w:w="108" w:type="dxa"/>
            <w:bottom w:w="0" w:type="dxa"/>
            <w:right w:w="108" w:type="dxa"/>
          </w:tblCellMar>
        </w:tblPrEx>
        <w:trPr>
          <w:trHeight w:val="1432"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35千伏田长II路337线路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2018年5月3日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清流县长校镇河排村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14.4km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482"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35千伏嵩林线367线路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2015年3月12日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清流县嵩溪镇</w:t>
            </w:r>
            <w:r>
              <w:rPr>
                <w:rFonts w:hint="eastAsia" w:ascii="宋体" w:hAnsi="宋体" w:cs="宋体"/>
                <w:color w:val="auto"/>
                <w:szCs w:val="21"/>
                <w:lang w:eastAsia="zh-CN"/>
              </w:rPr>
              <w:t>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清流县林畲乡</w:t>
            </w:r>
            <w:r>
              <w:rPr>
                <w:rFonts w:hint="eastAsia" w:ascii="宋体" w:hAnsi="宋体" w:cs="宋体"/>
                <w:color w:val="auto"/>
                <w:szCs w:val="21"/>
                <w:lang w:eastAsia="zh-CN"/>
              </w:rPr>
              <w:t>舒曹村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16km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7"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35千伏沙余线321线路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2015年7月11日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清流县沙芜乡铁石村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清流县余朋乡余朋村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16km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eastAsia="zh-CN"/>
              </w:rPr>
            </w:pPr>
            <w:r>
              <w:rPr>
                <w:rFonts w:hint="eastAsia" w:ascii="宋体" w:hAnsi="宋体" w:cs="宋体"/>
                <w:color w:val="auto"/>
                <w:szCs w:val="21"/>
                <w:lang w:val="en-US" w:eastAsia="zh-CN"/>
              </w:rPr>
              <w:t>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35千伏嵩朋线383线路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2010年7月29日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清流县嵩口镇</w:t>
            </w:r>
            <w:r>
              <w:rPr>
                <w:rFonts w:hint="eastAsia" w:ascii="宋体" w:hAnsi="宋体" w:cs="宋体"/>
                <w:color w:val="auto"/>
                <w:szCs w:val="21"/>
                <w:lang w:eastAsia="zh-CN"/>
              </w:rPr>
              <w:t>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清流县余朋乡</w:t>
            </w:r>
            <w:r>
              <w:rPr>
                <w:rFonts w:hint="eastAsia" w:ascii="宋体" w:hAnsi="宋体" w:cs="宋体"/>
                <w:color w:val="auto"/>
                <w:szCs w:val="21"/>
                <w:lang w:eastAsia="zh-CN"/>
              </w:rPr>
              <w:t>余朋村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22.19km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215"/>
              <w:jc w:val="left"/>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35千伏田灵Ⅰ路335线路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1992年1月10日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清流县灵地镇灵地村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17.5km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35千伏杨竹溪线3A2线路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2010年7月14日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林畲乡谢地村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温郊乡小池村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cs="宋体"/>
                <w:color w:val="auto"/>
                <w:szCs w:val="21"/>
              </w:rPr>
            </w:pPr>
            <w:r>
              <w:rPr>
                <w:rFonts w:hint="eastAsia" w:ascii="宋体" w:hAnsi="宋体" w:cs="宋体"/>
                <w:color w:val="auto"/>
                <w:szCs w:val="21"/>
              </w:rPr>
              <w:t>10.7km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650" w:hRule="exact"/>
          <w:jc w:val="center"/>
        </w:trPr>
        <w:tc>
          <w:tcPr>
            <w:tcW w:w="1215" w:type="dxa"/>
            <w:gridSpan w:val="2"/>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申请单位</w:t>
            </w:r>
          </w:p>
        </w:tc>
        <w:tc>
          <w:tcPr>
            <w:tcW w:w="3462" w:type="dxa"/>
            <w:gridSpan w:val="3"/>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国网福建省电力有限公司清流供电公司</w:t>
            </w:r>
          </w:p>
          <w:p>
            <w:pPr>
              <w:widowControl/>
              <w:ind w:left="1260"/>
              <w:jc w:val="center"/>
              <w:rPr>
                <w:rFonts w:ascii="宋体" w:hAnsi="宋体" w:cs="宋体"/>
                <w:color w:val="auto"/>
                <w:szCs w:val="21"/>
              </w:rPr>
            </w:pPr>
            <w:r>
              <w:rPr>
                <w:rFonts w:hint="eastAsia" w:ascii="宋体" w:hAnsi="宋体" w:cs="宋体"/>
                <w:color w:val="auto"/>
                <w:szCs w:val="21"/>
              </w:rPr>
              <w:t>分公司</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产权所在地</w:t>
            </w:r>
          </w:p>
        </w:tc>
        <w:tc>
          <w:tcPr>
            <w:tcW w:w="4086" w:type="dxa"/>
            <w:gridSpan w:val="3"/>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清流公司</w:t>
            </w:r>
          </w:p>
        </w:tc>
      </w:tr>
      <w:tr>
        <w:tblPrEx>
          <w:tblCellMar>
            <w:top w:w="0" w:type="dxa"/>
            <w:left w:w="108" w:type="dxa"/>
            <w:bottom w:w="0" w:type="dxa"/>
            <w:right w:w="108" w:type="dxa"/>
          </w:tblCellMar>
        </w:tblPrEx>
        <w:trPr>
          <w:trHeight w:val="1177" w:hRule="atLeast"/>
          <w:jc w:val="center"/>
        </w:trPr>
        <w:tc>
          <w:tcPr>
            <w:tcW w:w="465" w:type="dxa"/>
            <w:vMerge w:val="restart"/>
            <w:tcBorders>
              <w:top w:val="single" w:color="000008" w:sz="4" w:space="0"/>
              <w:left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申</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报</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内</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容</w:t>
            </w:r>
          </w:p>
          <w:p>
            <w:pPr>
              <w:widowControl/>
              <w:jc w:val="left"/>
              <w:rPr>
                <w:rFonts w:ascii="宋体" w:hAnsi="宋体" w:cs="宋体"/>
                <w:color w:val="auto"/>
                <w:szCs w:val="21"/>
              </w:rPr>
            </w:pPr>
          </w:p>
          <w:p>
            <w:pPr>
              <w:widowControl/>
              <w:ind w:left="160"/>
              <w:jc w:val="left"/>
              <w:rPr>
                <w:rFonts w:ascii="宋体" w:hAnsi="宋体" w:cs="宋体"/>
                <w:color w:val="auto"/>
                <w:szCs w:val="21"/>
              </w:rPr>
            </w:pPr>
          </w:p>
          <w:p>
            <w:pPr>
              <w:widowControl/>
              <w:ind w:left="160"/>
              <w:jc w:val="left"/>
              <w:rPr>
                <w:rFonts w:ascii="宋体" w:hAnsi="宋体" w:cs="宋体"/>
                <w:color w:val="auto"/>
                <w:szCs w:val="21"/>
              </w:rPr>
            </w:pPr>
          </w:p>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70"/>
              <w:jc w:val="left"/>
              <w:rPr>
                <w:rFonts w:ascii="宋体" w:hAnsi="宋体" w:cs="宋体"/>
                <w:color w:val="auto"/>
                <w:szCs w:val="21"/>
              </w:rPr>
            </w:pPr>
            <w:r>
              <w:rPr>
                <w:rFonts w:hint="eastAsia" w:ascii="宋体" w:hAnsi="宋体" w:cs="宋体"/>
                <w:color w:val="auto"/>
                <w:szCs w:val="21"/>
              </w:rPr>
              <w:t>序</w:t>
            </w:r>
          </w:p>
          <w:p>
            <w:pPr>
              <w:widowControl/>
              <w:ind w:left="170"/>
              <w:jc w:val="left"/>
              <w:rPr>
                <w:rFonts w:ascii="宋体" w:hAnsi="宋体" w:cs="宋体"/>
                <w:color w:val="auto"/>
                <w:szCs w:val="21"/>
              </w:rPr>
            </w:pPr>
            <w:r>
              <w:rPr>
                <w:rFonts w:hint="eastAsia" w:ascii="宋体" w:hAnsi="宋体" w:cs="宋体"/>
                <w:color w:val="auto"/>
                <w:szCs w:val="21"/>
              </w:rPr>
              <w:t>号</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电压等（千伏）电力设备</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投运时间</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起点位置</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终点位置</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线路长度（km）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所跨行</w:t>
            </w:r>
          </w:p>
          <w:p>
            <w:pPr>
              <w:widowControl/>
              <w:jc w:val="left"/>
              <w:rPr>
                <w:rFonts w:ascii="宋体" w:hAnsi="宋体" w:cs="宋体"/>
                <w:color w:val="auto"/>
                <w:szCs w:val="21"/>
              </w:rPr>
            </w:pPr>
            <w:r>
              <w:rPr>
                <w:rFonts w:hint="eastAsia" w:ascii="宋体" w:hAnsi="宋体" w:cs="宋体"/>
                <w:color w:val="auto"/>
                <w:szCs w:val="21"/>
              </w:rPr>
              <w:t>政区域</w:t>
            </w:r>
          </w:p>
          <w:p>
            <w:pPr>
              <w:widowControl/>
              <w:jc w:val="left"/>
              <w:rPr>
                <w:rFonts w:ascii="宋体" w:hAnsi="宋体" w:cs="宋体"/>
                <w:color w:val="auto"/>
                <w:szCs w:val="21"/>
              </w:rPr>
            </w:pPr>
            <w:r>
              <w:rPr>
                <w:rFonts w:hint="eastAsia" w:ascii="宋体" w:hAnsi="宋体" w:cs="宋体"/>
                <w:color w:val="auto"/>
                <w:szCs w:val="21"/>
              </w:rPr>
              <w:t>情况</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保护区范围</w:t>
            </w:r>
          </w:p>
        </w:tc>
      </w:tr>
      <w:tr>
        <w:tblPrEx>
          <w:tblCellMar>
            <w:top w:w="0" w:type="dxa"/>
            <w:left w:w="108" w:type="dxa"/>
            <w:bottom w:w="0" w:type="dxa"/>
            <w:right w:w="108" w:type="dxa"/>
          </w:tblCellMar>
        </w:tblPrEx>
        <w:trPr>
          <w:trHeight w:val="1482"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eastAsia="zh-CN"/>
              </w:rPr>
            </w:pPr>
            <w:r>
              <w:rPr>
                <w:rFonts w:hint="eastAsia" w:ascii="宋体" w:hAnsi="宋体" w:cs="宋体"/>
                <w:color w:val="auto"/>
                <w:szCs w:val="21"/>
                <w:lang w:val="en-US" w:eastAsia="zh-CN"/>
              </w:rPr>
              <w:t>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110千伏龙五线112线路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2015年11月1日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val="en-US" w:eastAsia="zh-CN"/>
              </w:rPr>
            </w:pPr>
            <w:r>
              <w:rPr>
                <w:rFonts w:hint="eastAsia" w:ascii="宋体" w:hAnsi="宋体" w:cs="宋体"/>
                <w:color w:val="auto"/>
                <w:szCs w:val="21"/>
              </w:rPr>
              <w:t>清流县龙津镇</w:t>
            </w:r>
            <w:r>
              <w:rPr>
                <w:rFonts w:hint="eastAsia" w:ascii="宋体" w:hAnsi="宋体" w:cs="宋体"/>
                <w:color w:val="auto"/>
                <w:szCs w:val="21"/>
                <w:lang w:eastAsia="zh-CN"/>
              </w:rPr>
              <w:t>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清流县龙津镇</w:t>
            </w:r>
            <w:r>
              <w:rPr>
                <w:rFonts w:hint="eastAsia" w:ascii="宋体" w:hAnsi="宋体" w:cs="宋体"/>
                <w:color w:val="auto"/>
                <w:szCs w:val="21"/>
                <w:lang w:eastAsia="zh-CN"/>
              </w:rPr>
              <w:t>城东村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6.13km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467"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eastAsia="zh-CN"/>
              </w:rPr>
            </w:pPr>
            <w:r>
              <w:rPr>
                <w:rFonts w:hint="eastAsia" w:ascii="宋体" w:hAnsi="宋体" w:cs="宋体"/>
                <w:color w:val="auto"/>
                <w:szCs w:val="21"/>
                <w:lang w:val="en-US" w:eastAsia="zh-CN"/>
              </w:rPr>
              <w:t>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110千伏关秋线186</w:t>
            </w:r>
          </w:p>
          <w:p>
            <w:pPr>
              <w:widowControl/>
              <w:jc w:val="left"/>
              <w:rPr>
                <w:rFonts w:ascii="宋体" w:hAnsi="宋体" w:cs="宋体"/>
                <w:color w:val="auto"/>
                <w:szCs w:val="21"/>
              </w:rPr>
            </w:pPr>
            <w:r>
              <w:rPr>
                <w:rFonts w:hint="eastAsia" w:ascii="宋体" w:hAnsi="宋体" w:cs="宋体"/>
                <w:color w:val="auto"/>
                <w:szCs w:val="21"/>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1996年</w:t>
            </w:r>
          </w:p>
          <w:p>
            <w:pPr>
              <w:widowControl/>
              <w:jc w:val="left"/>
              <w:rPr>
                <w:rFonts w:ascii="宋体" w:hAnsi="宋体" w:cs="宋体"/>
                <w:color w:val="auto"/>
                <w:szCs w:val="21"/>
              </w:rPr>
            </w:pPr>
            <w:r>
              <w:rPr>
                <w:rFonts w:hint="eastAsia" w:ascii="宋体" w:hAnsi="宋体" w:cs="宋体"/>
                <w:color w:val="auto"/>
                <w:szCs w:val="21"/>
              </w:rPr>
              <w:t>6月 12日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清流县嵩口镇</w:t>
            </w:r>
            <w:r>
              <w:rPr>
                <w:rFonts w:hint="eastAsia" w:ascii="宋体" w:hAnsi="宋体" w:cs="宋体"/>
                <w:color w:val="auto"/>
                <w:szCs w:val="21"/>
                <w:lang w:eastAsia="zh-CN"/>
              </w:rPr>
              <w:t>嵩口村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19.39km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507"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eastAsia="zh-CN"/>
              </w:rPr>
            </w:pPr>
            <w:r>
              <w:rPr>
                <w:rFonts w:hint="eastAsia" w:ascii="宋体" w:hAnsi="宋体" w:cs="宋体"/>
                <w:color w:val="auto"/>
                <w:szCs w:val="21"/>
                <w:lang w:val="en-US" w:eastAsia="zh-CN"/>
              </w:rPr>
              <w:t>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35千伏嵩罗线374线路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1980年1月20日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清流县嵩口镇</w:t>
            </w:r>
            <w:r>
              <w:rPr>
                <w:rFonts w:hint="eastAsia" w:ascii="宋体" w:hAnsi="宋体" w:cs="宋体"/>
                <w:color w:val="auto"/>
                <w:szCs w:val="21"/>
                <w:lang w:eastAsia="zh-CN"/>
              </w:rPr>
              <w:t>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w:t>
            </w:r>
            <w:r>
              <w:rPr>
                <w:rFonts w:hint="eastAsia" w:ascii="宋体" w:hAnsi="宋体" w:cs="宋体"/>
                <w:color w:val="auto"/>
                <w:szCs w:val="21"/>
                <w:lang w:eastAsia="zh-CN"/>
              </w:rPr>
              <w:t>田源乡新村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16.49km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527"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35千伏秋田线373线路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1986年10月5日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清流县嵩口镇</w:t>
            </w:r>
            <w:r>
              <w:rPr>
                <w:rFonts w:hint="eastAsia" w:ascii="宋体" w:hAnsi="宋体" w:cs="宋体"/>
                <w:color w:val="auto"/>
                <w:szCs w:val="21"/>
                <w:lang w:eastAsia="zh-CN"/>
              </w:rPr>
              <w:t>嵩口村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18.1km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527"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35千伏田沙线336线路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2012年12月15日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清流县沙芜乡铁石村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13.42km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572"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35千伏田长线331线路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2009年5月16日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清流县长校镇河排村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14.58km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35千伏田赖线334线路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2011年7月22日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清流县赖坊镇赖武村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10.83km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35千伏嵩温I路线363线路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2003年10月4日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清流县嵩溪镇</w:t>
            </w:r>
            <w:r>
              <w:rPr>
                <w:rFonts w:hint="eastAsia" w:ascii="宋体" w:hAnsi="宋体" w:cs="宋体"/>
                <w:color w:val="auto"/>
                <w:szCs w:val="21"/>
                <w:lang w:eastAsia="zh-CN"/>
              </w:rPr>
              <w:t>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清流县温郊乡</w:t>
            </w:r>
            <w:r>
              <w:rPr>
                <w:rFonts w:hint="eastAsia" w:ascii="宋体" w:hAnsi="宋体" w:cs="宋体"/>
                <w:color w:val="auto"/>
                <w:szCs w:val="21"/>
                <w:lang w:eastAsia="zh-CN"/>
              </w:rPr>
              <w:t>小池村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11.15km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35千伏嵩温II路线365线路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2013年4月24日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清流县嵩溪镇</w:t>
            </w:r>
            <w:r>
              <w:rPr>
                <w:rFonts w:hint="eastAsia" w:ascii="宋体" w:hAnsi="宋体" w:cs="宋体"/>
                <w:color w:val="auto"/>
                <w:szCs w:val="21"/>
                <w:lang w:eastAsia="zh-CN"/>
              </w:rPr>
              <w:t>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清流县温郊乡</w:t>
            </w:r>
            <w:r>
              <w:rPr>
                <w:rFonts w:hint="eastAsia" w:ascii="宋体" w:hAnsi="宋体" w:cs="宋体"/>
                <w:color w:val="auto"/>
                <w:szCs w:val="21"/>
                <w:lang w:eastAsia="zh-CN"/>
              </w:rPr>
              <w:t>小池村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11.945km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35千伏嵩路线367线路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2009年4月29日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清流县嵩溪镇</w:t>
            </w:r>
            <w:r>
              <w:rPr>
                <w:rFonts w:hint="eastAsia" w:ascii="宋体" w:hAnsi="宋体" w:cs="宋体"/>
                <w:color w:val="auto"/>
                <w:szCs w:val="21"/>
                <w:lang w:eastAsia="zh-CN"/>
              </w:rPr>
              <w:t>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cs="宋体"/>
                <w:color w:val="auto"/>
                <w:szCs w:val="21"/>
              </w:rPr>
              <w:t>大路口村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7.291km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35千伏秋大线382线路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2012年7月17日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清流县嵩口镇</w:t>
            </w:r>
            <w:r>
              <w:rPr>
                <w:rFonts w:hint="eastAsia" w:ascii="宋体" w:hAnsi="宋体" w:cs="宋体"/>
                <w:color w:val="auto"/>
                <w:szCs w:val="21"/>
                <w:lang w:eastAsia="zh-CN"/>
              </w:rPr>
              <w:t>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cs="宋体"/>
                <w:color w:val="auto"/>
                <w:szCs w:val="21"/>
              </w:rPr>
              <w:t>大路口村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7.km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35千伏秋城II路381线路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1993年3月12日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清流县嵩口镇</w:t>
            </w:r>
            <w:r>
              <w:rPr>
                <w:rFonts w:hint="eastAsia" w:ascii="宋体" w:hAnsi="宋体" w:cs="宋体"/>
                <w:color w:val="auto"/>
                <w:szCs w:val="21"/>
                <w:lang w:eastAsia="zh-CN"/>
              </w:rPr>
              <w:t>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cs="宋体"/>
                <w:color w:val="auto"/>
                <w:szCs w:val="21"/>
              </w:rPr>
              <w:t>城</w:t>
            </w:r>
            <w:r>
              <w:rPr>
                <w:rFonts w:hint="eastAsia" w:ascii="宋体" w:hAnsi="宋体" w:cs="宋体"/>
                <w:color w:val="auto"/>
                <w:szCs w:val="21"/>
                <w:lang w:eastAsia="zh-CN"/>
              </w:rPr>
              <w:t>南村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9.7km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35千伏关竹线391线路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1996年</w:t>
            </w:r>
          </w:p>
          <w:p>
            <w:pPr>
              <w:widowControl/>
              <w:jc w:val="left"/>
              <w:rPr>
                <w:rFonts w:ascii="宋体" w:hAnsi="宋体" w:cs="宋体"/>
                <w:color w:val="auto"/>
                <w:szCs w:val="21"/>
              </w:rPr>
            </w:pPr>
            <w:r>
              <w:rPr>
                <w:rFonts w:hint="eastAsia" w:ascii="宋体" w:hAnsi="宋体" w:cs="宋体"/>
                <w:color w:val="auto"/>
                <w:szCs w:val="21"/>
              </w:rPr>
              <w:t>1月 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清流县长校镇黄石坑村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11km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35千伏鱼田线351线路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1986年10月4日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清流县灵地镇鱼龙岗村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6km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35千伏关鱼线392线路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2005年1月5日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清流县灵地镇鱼龙岗村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3.65km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35千伏温桐线3A3线路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2009年4月7日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清流县温郊乡</w:t>
            </w:r>
            <w:r>
              <w:rPr>
                <w:rFonts w:hint="eastAsia" w:ascii="宋体" w:hAnsi="宋体" w:cs="宋体"/>
                <w:color w:val="auto"/>
                <w:szCs w:val="21"/>
                <w:lang w:eastAsia="zh-CN"/>
              </w:rPr>
              <w:t>小池村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清流县温郊乡桐坑村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4.7km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35千伏嵩秋线366线路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2011年3月1日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清流县嵩</w:t>
            </w:r>
            <w:r>
              <w:rPr>
                <w:rFonts w:hint="eastAsia" w:ascii="宋体" w:hAnsi="宋体" w:cs="宋体"/>
                <w:color w:val="auto"/>
                <w:szCs w:val="21"/>
                <w:lang w:eastAsia="zh-CN"/>
              </w:rPr>
              <w:t>口镇嵩口村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清流县嵩</w:t>
            </w:r>
            <w:r>
              <w:rPr>
                <w:rFonts w:hint="eastAsia" w:ascii="宋体" w:hAnsi="宋体" w:cs="宋体"/>
                <w:color w:val="auto"/>
                <w:szCs w:val="21"/>
                <w:lang w:eastAsia="zh-CN"/>
              </w:rPr>
              <w:t>口镇嵩口村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1.27km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cs="宋体"/>
                <w:color w:val="auto"/>
                <w:szCs w:val="21"/>
                <w:lang w:val="en-US" w:eastAsia="zh-CN"/>
              </w:rPr>
            </w:pPr>
            <w:r>
              <w:rPr>
                <w:rFonts w:hint="eastAsia" w:ascii="宋体" w:hAnsi="宋体" w:cs="宋体"/>
                <w:color w:val="auto"/>
                <w:szCs w:val="21"/>
                <w:lang w:val="en-US" w:eastAsia="zh-CN"/>
              </w:rPr>
              <w:t>24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35千伏</w:t>
            </w:r>
            <w:r>
              <w:rPr>
                <w:rFonts w:hint="eastAsia" w:ascii="宋体" w:hAnsi="宋体" w:cs="宋体"/>
                <w:color w:val="auto"/>
                <w:szCs w:val="21"/>
                <w:lang w:eastAsia="zh-CN"/>
              </w:rPr>
              <w:t>灵赖</w:t>
            </w:r>
            <w:r>
              <w:rPr>
                <w:rFonts w:hint="eastAsia" w:ascii="宋体" w:hAnsi="宋体" w:cs="宋体"/>
                <w:color w:val="auto"/>
                <w:szCs w:val="21"/>
              </w:rPr>
              <w:t>线3</w:t>
            </w:r>
            <w:r>
              <w:rPr>
                <w:rFonts w:hint="eastAsia" w:ascii="宋体" w:hAnsi="宋体" w:cs="宋体"/>
                <w:color w:val="auto"/>
                <w:szCs w:val="21"/>
                <w:lang w:val="en-US" w:eastAsia="zh-CN"/>
              </w:rPr>
              <w:t>42</w:t>
            </w:r>
            <w:r>
              <w:rPr>
                <w:rFonts w:hint="eastAsia" w:ascii="宋体" w:hAnsi="宋体" w:cs="宋体"/>
                <w:color w:val="auto"/>
                <w:szCs w:val="21"/>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9</w:t>
            </w:r>
            <w:r>
              <w:rPr>
                <w:rFonts w:hint="eastAsia"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5</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w:t>
            </w:r>
            <w:r>
              <w:rPr>
                <w:rFonts w:hint="eastAsia" w:ascii="宋体" w:hAnsi="宋体" w:cs="宋体"/>
                <w:color w:val="auto"/>
                <w:szCs w:val="21"/>
                <w:lang w:eastAsia="zh-CN"/>
              </w:rPr>
              <w:t>灵地镇</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赖坊镇</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cs="宋体"/>
                <w:color w:val="auto"/>
                <w:szCs w:val="21"/>
              </w:rPr>
            </w:pPr>
            <w:r>
              <w:rPr>
                <w:rFonts w:hint="eastAsia" w:ascii="宋体" w:hAnsi="宋体" w:cs="宋体"/>
                <w:color w:val="auto"/>
                <w:szCs w:val="21"/>
                <w:lang w:val="en-US" w:eastAsia="zh-CN"/>
              </w:rPr>
              <w:t>13.1192</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rPr>
            </w:pPr>
            <w:r>
              <w:rPr>
                <w:rFonts w:hint="eastAsia" w:ascii="宋体" w:hAnsi="宋体" w:cs="宋体"/>
                <w:color w:val="auto"/>
                <w:szCs w:val="21"/>
              </w:rPr>
              <w:t>无</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导线边线向外侧水平延伸10米并垂直于地面所形成的两平行面内的区域。</w:t>
            </w:r>
          </w:p>
        </w:tc>
      </w:tr>
      <w:tr>
        <w:tblPrEx>
          <w:tblCellMar>
            <w:top w:w="0" w:type="dxa"/>
            <w:left w:w="108" w:type="dxa"/>
            <w:bottom w:w="0" w:type="dxa"/>
            <w:right w:w="108" w:type="dxa"/>
          </w:tblCellMar>
        </w:tblPrEx>
        <w:trPr>
          <w:trHeight w:val="650" w:hRule="exact"/>
          <w:jc w:val="center"/>
        </w:trPr>
        <w:tc>
          <w:tcPr>
            <w:tcW w:w="1215" w:type="dxa"/>
            <w:gridSpan w:val="2"/>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申请单位</w:t>
            </w:r>
          </w:p>
        </w:tc>
        <w:tc>
          <w:tcPr>
            <w:tcW w:w="3462" w:type="dxa"/>
            <w:gridSpan w:val="3"/>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国网福建省电力有限公司清流供电公司</w:t>
            </w:r>
          </w:p>
          <w:p>
            <w:pPr>
              <w:widowControl/>
              <w:ind w:left="1260"/>
              <w:jc w:val="center"/>
              <w:rPr>
                <w:rFonts w:ascii="宋体" w:hAnsi="宋体" w:cs="宋体"/>
                <w:color w:val="auto"/>
                <w:szCs w:val="21"/>
              </w:rPr>
            </w:pPr>
            <w:r>
              <w:rPr>
                <w:rFonts w:hint="eastAsia" w:ascii="宋体" w:hAnsi="宋体" w:cs="宋体"/>
                <w:color w:val="auto"/>
                <w:szCs w:val="21"/>
              </w:rPr>
              <w:t>分公司</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产权所在地</w:t>
            </w:r>
          </w:p>
        </w:tc>
        <w:tc>
          <w:tcPr>
            <w:tcW w:w="4086" w:type="dxa"/>
            <w:gridSpan w:val="3"/>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清流公司</w:t>
            </w:r>
          </w:p>
        </w:tc>
      </w:tr>
      <w:tr>
        <w:tblPrEx>
          <w:tblCellMar>
            <w:top w:w="0" w:type="dxa"/>
            <w:left w:w="108" w:type="dxa"/>
            <w:bottom w:w="0" w:type="dxa"/>
            <w:right w:w="108" w:type="dxa"/>
          </w:tblCellMar>
        </w:tblPrEx>
        <w:trPr>
          <w:trHeight w:val="1177" w:hRule="atLeast"/>
          <w:jc w:val="center"/>
        </w:trPr>
        <w:tc>
          <w:tcPr>
            <w:tcW w:w="465" w:type="dxa"/>
            <w:vMerge w:val="restart"/>
            <w:tcBorders>
              <w:top w:val="single" w:color="000008" w:sz="4" w:space="0"/>
              <w:left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申</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报</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内</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容</w:t>
            </w:r>
          </w:p>
          <w:p>
            <w:pPr>
              <w:widowControl/>
              <w:jc w:val="left"/>
              <w:rPr>
                <w:rFonts w:ascii="宋体" w:hAnsi="宋体" w:cs="宋体"/>
                <w:color w:val="auto"/>
                <w:szCs w:val="21"/>
              </w:rPr>
            </w:pPr>
          </w:p>
          <w:p>
            <w:pPr>
              <w:widowControl/>
              <w:ind w:left="160"/>
              <w:jc w:val="left"/>
              <w:rPr>
                <w:rFonts w:ascii="宋体" w:hAnsi="宋体" w:cs="宋体"/>
                <w:color w:val="auto"/>
                <w:szCs w:val="21"/>
              </w:rPr>
            </w:pPr>
          </w:p>
          <w:p>
            <w:pPr>
              <w:widowControl/>
              <w:ind w:left="160"/>
              <w:jc w:val="left"/>
              <w:rPr>
                <w:rFonts w:ascii="宋体" w:hAnsi="宋体" w:cs="宋体"/>
                <w:color w:val="auto"/>
                <w:szCs w:val="21"/>
              </w:rPr>
            </w:pPr>
          </w:p>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70"/>
              <w:jc w:val="left"/>
              <w:rPr>
                <w:rFonts w:ascii="宋体" w:hAnsi="宋体" w:cs="宋体"/>
                <w:color w:val="auto"/>
                <w:szCs w:val="21"/>
              </w:rPr>
            </w:pPr>
            <w:r>
              <w:rPr>
                <w:rFonts w:hint="eastAsia" w:ascii="宋体" w:hAnsi="宋体" w:cs="宋体"/>
                <w:color w:val="auto"/>
                <w:szCs w:val="21"/>
              </w:rPr>
              <w:t>序</w:t>
            </w:r>
          </w:p>
          <w:p>
            <w:pPr>
              <w:widowControl/>
              <w:ind w:left="170"/>
              <w:jc w:val="left"/>
              <w:rPr>
                <w:rFonts w:ascii="宋体" w:hAnsi="宋体" w:cs="宋体"/>
                <w:color w:val="auto"/>
                <w:szCs w:val="21"/>
              </w:rPr>
            </w:pPr>
            <w:r>
              <w:rPr>
                <w:rFonts w:hint="eastAsia" w:ascii="宋体" w:hAnsi="宋体" w:cs="宋体"/>
                <w:color w:val="auto"/>
                <w:szCs w:val="21"/>
              </w:rPr>
              <w:t>号</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电压等（千伏）电力设备</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投运时间</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起点位置</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终点位置</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线路长度（km）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所跨行</w:t>
            </w:r>
          </w:p>
          <w:p>
            <w:pPr>
              <w:widowControl/>
              <w:jc w:val="left"/>
              <w:rPr>
                <w:rFonts w:ascii="宋体" w:hAnsi="宋体" w:cs="宋体"/>
                <w:color w:val="auto"/>
                <w:szCs w:val="21"/>
              </w:rPr>
            </w:pPr>
            <w:r>
              <w:rPr>
                <w:rFonts w:hint="eastAsia" w:ascii="宋体" w:hAnsi="宋体" w:cs="宋体"/>
                <w:color w:val="auto"/>
                <w:szCs w:val="21"/>
              </w:rPr>
              <w:t>政区域</w:t>
            </w:r>
          </w:p>
          <w:p>
            <w:pPr>
              <w:widowControl/>
              <w:jc w:val="left"/>
              <w:rPr>
                <w:rFonts w:ascii="宋体" w:hAnsi="宋体" w:cs="宋体"/>
                <w:color w:val="auto"/>
                <w:szCs w:val="21"/>
              </w:rPr>
            </w:pPr>
            <w:r>
              <w:rPr>
                <w:rFonts w:hint="eastAsia" w:ascii="宋体" w:hAnsi="宋体" w:cs="宋体"/>
                <w:color w:val="auto"/>
                <w:szCs w:val="21"/>
              </w:rPr>
              <w:t>情况</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保护区范围</w:t>
            </w:r>
          </w:p>
        </w:tc>
      </w:tr>
      <w:tr>
        <w:tblPrEx>
          <w:tblCellMar>
            <w:top w:w="0" w:type="dxa"/>
            <w:left w:w="108" w:type="dxa"/>
            <w:bottom w:w="0" w:type="dxa"/>
            <w:right w:w="108" w:type="dxa"/>
          </w:tblCellMar>
        </w:tblPrEx>
        <w:trPr>
          <w:trHeight w:val="1432"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p>
          <w:p>
            <w:pPr>
              <w:jc w:val="center"/>
              <w:rPr>
                <w:rFonts w:hint="eastAsia" w:ascii="宋体" w:hAnsi="宋体" w:eastAsia="宋体" w:cs="宋体"/>
                <w:color w:val="auto"/>
                <w:sz w:val="21"/>
                <w:szCs w:val="21"/>
                <w:lang w:val="en-US" w:eastAsia="zh-CN"/>
              </w:rPr>
            </w:pPr>
            <w:r>
              <w:rPr>
                <w:rFonts w:hint="eastAsia" w:ascii="宋体" w:hAnsi="宋体" w:cs="宋体"/>
                <w:sz w:val="21"/>
                <w:szCs w:val="21"/>
                <w:lang w:val="en-US" w:eastAsia="zh-CN"/>
              </w:rPr>
              <w:t>25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w:t>
            </w:r>
            <w:r>
              <w:rPr>
                <w:rFonts w:hint="eastAsia" w:ascii="宋体" w:hAnsi="宋体" w:eastAsia="宋体" w:cs="宋体"/>
                <w:kern w:val="2"/>
                <w:sz w:val="21"/>
                <w:szCs w:val="21"/>
                <w:lang w:val="en-US" w:eastAsia="zh-CN" w:bidi="ar-SA"/>
              </w:rPr>
              <w:t>陈坊线921</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2012年10月30日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kern w:val="2"/>
                <w:sz w:val="21"/>
                <w:szCs w:val="21"/>
                <w:lang w:val="en-US" w:eastAsia="zh-CN" w:bidi="ar-SA"/>
              </w:rPr>
              <w:t>三明市清流县赖坊镇赖武村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kern w:val="2"/>
                <w:sz w:val="21"/>
                <w:szCs w:val="21"/>
                <w:lang w:val="en-US" w:eastAsia="zh-CN" w:bidi="ar-SA"/>
              </w:rPr>
              <w:t>三明市清流县赖坊镇陈坊村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13.8043 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#1-#79</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482"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p>
          <w:p>
            <w:pPr>
              <w:jc w:val="center"/>
              <w:rPr>
                <w:rFonts w:hint="eastAsia" w:ascii="宋体" w:hAnsi="宋体" w:eastAsia="宋体" w:cs="宋体"/>
                <w:color w:val="auto"/>
                <w:sz w:val="21"/>
                <w:szCs w:val="21"/>
                <w:lang w:val="en-US" w:eastAsia="zh-CN"/>
              </w:rPr>
            </w:pPr>
            <w:r>
              <w:rPr>
                <w:rFonts w:hint="eastAsia" w:ascii="宋体" w:hAnsi="宋体" w:cs="宋体"/>
                <w:sz w:val="21"/>
                <w:szCs w:val="21"/>
                <w:lang w:val="en-US" w:eastAsia="zh-CN"/>
              </w:rPr>
              <w:t>26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10kV东门II回</w:t>
            </w:r>
            <w:r>
              <w:rPr>
                <w:rFonts w:hint="eastAsia" w:ascii="宋体" w:hAnsi="宋体" w:eastAsia="宋体" w:cs="宋体"/>
                <w:kern w:val="2"/>
                <w:sz w:val="21"/>
                <w:szCs w:val="21"/>
                <w:lang w:val="en-US" w:eastAsia="zh-CN" w:bidi="ar-SA"/>
              </w:rPr>
              <w:t>918</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2012年10月30日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kern w:val="2"/>
                <w:sz w:val="21"/>
                <w:szCs w:val="21"/>
                <w:lang w:val="en-US" w:eastAsia="zh-CN" w:bidi="ar-SA"/>
              </w:rPr>
              <w:t>三明市清流县龙津镇城东村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kern w:val="2"/>
                <w:sz w:val="21"/>
                <w:szCs w:val="21"/>
                <w:lang w:val="en-US" w:eastAsia="zh-CN" w:bidi="ar-SA"/>
              </w:rPr>
              <w:t>三明市清流县龙津镇城东村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7.671kM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#1-#53</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7"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10kV东门I回</w:t>
            </w:r>
            <w:r>
              <w:rPr>
                <w:rFonts w:hint="eastAsia" w:ascii="宋体" w:hAnsi="宋体" w:eastAsia="宋体" w:cs="宋体"/>
                <w:kern w:val="2"/>
                <w:sz w:val="21"/>
                <w:szCs w:val="21"/>
                <w:lang w:val="en-US" w:eastAsia="zh-CN" w:bidi="ar-SA"/>
              </w:rPr>
              <w:t>917</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2012年10月30日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三明市清流县龙津镇仓龙社区</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5.7682kM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#1-#19</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10kV高赖线972线路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2012年12月12日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kern w:val="2"/>
                <w:sz w:val="21"/>
                <w:szCs w:val="21"/>
                <w:lang w:val="en-US" w:eastAsia="zh-CN" w:bidi="ar-SA"/>
              </w:rPr>
              <w:t>三明市清流县嵩口镇嵩口村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kern w:val="2"/>
                <w:sz w:val="21"/>
                <w:szCs w:val="21"/>
                <w:lang w:val="en-US" w:eastAsia="zh-CN" w:bidi="ar-SA"/>
              </w:rPr>
              <w:t>三明市清流县嵩口镇高赖村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5.6626kM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#1-#64</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10kV古洋</w:t>
            </w:r>
            <w:r>
              <w:rPr>
                <w:rFonts w:hint="eastAsia" w:ascii="宋体" w:hAnsi="宋体" w:eastAsia="宋体" w:cs="宋体"/>
                <w:kern w:val="2"/>
                <w:sz w:val="21"/>
                <w:szCs w:val="21"/>
                <w:lang w:val="en-US" w:eastAsia="zh-CN" w:bidi="ar-SA"/>
              </w:rPr>
              <w:t>线923</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2012年10月30日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三明市清流县赖坊镇赖武村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三明市清流县赖坊镇古洋村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16.9443 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#1-#175</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10kV官</w:t>
            </w:r>
            <w:r>
              <w:rPr>
                <w:rFonts w:hint="eastAsia" w:ascii="宋体" w:hAnsi="宋体" w:eastAsia="宋体" w:cs="宋体"/>
                <w:kern w:val="2"/>
                <w:sz w:val="21"/>
                <w:szCs w:val="21"/>
                <w:lang w:val="en-US" w:eastAsia="zh-CN" w:bidi="ar-SA"/>
              </w:rPr>
              <w:t>坊线922</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2012年12月13日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三明市清流县赖坊镇赖武村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三明市清流县赖坊镇官坊村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10.6492 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#1-#108及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10kV荷坑线963线路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2013年3月30日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三明市清流县长校镇河排村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三明市清流县长校镇荷坑村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36.3938kM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#1-#146</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10kV赖安</w:t>
            </w:r>
            <w:r>
              <w:rPr>
                <w:rFonts w:hint="eastAsia" w:ascii="宋体" w:hAnsi="宋体" w:eastAsia="宋体" w:cs="宋体"/>
                <w:kern w:val="2"/>
                <w:sz w:val="21"/>
                <w:szCs w:val="21"/>
                <w:lang w:val="en-US" w:eastAsia="zh-CN" w:bidi="ar-SA"/>
              </w:rPr>
              <w:t>线924</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2012年10月30日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三明市清流县赖坊镇赖武村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三明市清流县赖坊镇赖安村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1.789 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#1-#18</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10kV赖沙</w:t>
            </w:r>
            <w:r>
              <w:rPr>
                <w:rFonts w:hint="eastAsia" w:ascii="宋体" w:hAnsi="宋体" w:eastAsia="宋体" w:cs="宋体"/>
                <w:kern w:val="2"/>
                <w:sz w:val="21"/>
                <w:szCs w:val="21"/>
                <w:lang w:val="en-US" w:eastAsia="zh-CN" w:bidi="ar-SA"/>
              </w:rPr>
              <w:t>线925</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2012年10月30日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三明市清流县赖坊镇赖武村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三明市清流县沙芜乡铁石村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10.0696 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FF0000"/>
                <w:kern w:val="2"/>
                <w:sz w:val="21"/>
                <w:szCs w:val="21"/>
                <w:lang w:val="en-US" w:eastAsia="zh-CN" w:bidi="ar-SA"/>
              </w:rPr>
              <w:t>#1-#235</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10kV雷公埔线911线路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2012年05月16日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三明市清流县龙津镇城东村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32.8849kM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#1-#149及分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10kV李家II回</w:t>
            </w:r>
            <w:r>
              <w:rPr>
                <w:rFonts w:hint="eastAsia" w:ascii="宋体" w:hAnsi="宋体" w:eastAsia="宋体" w:cs="宋体"/>
                <w:kern w:val="2"/>
                <w:sz w:val="21"/>
                <w:szCs w:val="21"/>
                <w:lang w:val="en-US" w:eastAsia="zh-CN" w:bidi="ar-SA"/>
              </w:rPr>
              <w:t>949</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2012年12月12日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三明市清流县灵地镇灵地村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三明市清流县李家乡李村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12.064kM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#1-#93</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10kV李家</w:t>
            </w:r>
            <w:r>
              <w:rPr>
                <w:rFonts w:hint="eastAsia" w:ascii="宋体" w:hAnsi="宋体" w:eastAsia="宋体" w:cs="宋体"/>
                <w:kern w:val="2"/>
                <w:sz w:val="21"/>
                <w:szCs w:val="21"/>
                <w:lang w:val="en-US" w:eastAsia="zh-CN" w:bidi="ar-SA"/>
              </w:rPr>
              <w:t>线942</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2007年02月11日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三明市清流县灵地镇灵地村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三明市清流县李家乡河背村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17.6452kM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#1-#79</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10kV里田‖回961线路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2014年5月6日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三明市清流县长校镇河排村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三明市清流县长校镇草坪村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16.8075kM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#1-#125</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10kV里田线96</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2012年10月31日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三明市清流县长校镇河排村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三明市清流县长校镇蛇坑村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24.631kM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#1-#241</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w:t>
            </w:r>
            <w:r>
              <w:rPr>
                <w:rFonts w:hint="eastAsia" w:ascii="宋体" w:hAnsi="宋体" w:eastAsia="宋体" w:cs="宋体"/>
                <w:kern w:val="2"/>
                <w:sz w:val="21"/>
                <w:szCs w:val="21"/>
                <w:lang w:val="en-US" w:eastAsia="zh-CN" w:bidi="ar-SA"/>
              </w:rPr>
              <w:t>灵地线941</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2013年12月19日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三明市清流县灵地镇灵地村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三明市清流县灵地镇上辽村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20.6322kM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#1-#86</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10kV马寨</w:t>
            </w:r>
            <w:r>
              <w:rPr>
                <w:rFonts w:hint="eastAsia" w:ascii="宋体" w:hAnsi="宋体" w:eastAsia="宋体" w:cs="宋体"/>
                <w:kern w:val="2"/>
                <w:sz w:val="21"/>
                <w:szCs w:val="21"/>
                <w:lang w:val="en-US" w:eastAsia="zh-CN" w:bidi="ar-SA"/>
              </w:rPr>
              <w:t>线948</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2007年02月11日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三明市清流县灵地镇灵地村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三明市清流县灵地镇吉龙村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34.2785kM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#1-#99</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10kV明珠线9</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2014年6月24日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三明市清流县沙芜乡明珠甲村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三明市清流县沙芜乡铁石村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1.757kM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#1-#35</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10kV南区I回</w:t>
            </w:r>
            <w:r>
              <w:rPr>
                <w:rFonts w:hint="eastAsia" w:ascii="宋体" w:hAnsi="宋体" w:eastAsia="宋体" w:cs="宋体"/>
                <w:kern w:val="2"/>
                <w:sz w:val="21"/>
                <w:szCs w:val="21"/>
                <w:lang w:val="en-US" w:eastAsia="zh-CN" w:bidi="ar-SA"/>
              </w:rPr>
              <w:t>923</w:t>
            </w:r>
            <w:r>
              <w:rPr>
                <w:rFonts w:hint="eastAsia" w:ascii="宋体" w:hAnsi="宋体" w:eastAsia="宋体" w:cs="宋体"/>
                <w:sz w:val="21"/>
                <w:szCs w:val="21"/>
                <w:lang w:val="en-US"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2012年12月12日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三明市清流县龙津镇大横溪村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15.1051kM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#1-#32</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10kV沙坑线9</w:t>
            </w:r>
            <w:r>
              <w:rPr>
                <w:rFonts w:hint="eastAsia" w:ascii="宋体" w:hAnsi="宋体" w:eastAsia="宋体" w:cs="宋体"/>
                <w:sz w:val="21"/>
                <w:szCs w:val="21"/>
                <w:lang w:val="en-US" w:eastAsia="zh-CN"/>
              </w:rPr>
              <w:t>14</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2013年1月25日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三明市清流县沙芜乡明珠甲村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三明市清流县沙芜乡沙坑村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24.8119kM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#1-#98</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10kV寺坑线9</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2012年10月15日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三明市清流县嵩口镇嵩口村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三明市清流县嵩口镇高赖村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20.01856kM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#1-#51</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10kV嵩口线9</w:t>
            </w:r>
            <w:r>
              <w:rPr>
                <w:rFonts w:hint="eastAsia" w:ascii="宋体" w:hAnsi="宋体" w:eastAsia="宋体" w:cs="宋体"/>
                <w:sz w:val="21"/>
                <w:szCs w:val="21"/>
                <w:lang w:val="en-US" w:eastAsia="zh-CN"/>
              </w:rPr>
              <w:t>75</w:t>
            </w:r>
            <w:r>
              <w:rPr>
                <w:rFonts w:hint="eastAsia" w:ascii="宋体" w:hAnsi="宋体" w:eastAsia="宋体" w:cs="宋体"/>
                <w:sz w:val="21"/>
                <w:szCs w:val="21"/>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2007年2月11日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三明市清流县嵩口镇嵩口村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三明市清流县嵩口镇嵩口村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4.7516kM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#1-#38</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10kV田源线9</w:t>
            </w: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2018年5月25日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三明市清流县田源乡廖武村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31.9027kM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#1-#83</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10kV铁石线9</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2013年1月25日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三明市清流县沙芜乡明珠甲村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三明市清流县沙芜乡铁石村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3.4904kM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#1-#34</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10kV围埔线9</w:t>
            </w:r>
            <w:r>
              <w:rPr>
                <w:rFonts w:hint="eastAsia" w:ascii="宋体" w:hAnsi="宋体" w:eastAsia="宋体" w:cs="宋体"/>
                <w:sz w:val="21"/>
                <w:szCs w:val="21"/>
                <w:lang w:val="en-US" w:eastAsia="zh-CN"/>
              </w:rPr>
              <w:t>74</w:t>
            </w:r>
            <w:r>
              <w:rPr>
                <w:rFonts w:hint="eastAsia" w:ascii="宋体" w:hAnsi="宋体" w:eastAsia="宋体" w:cs="宋体"/>
                <w:sz w:val="21"/>
                <w:szCs w:val="21"/>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2007年2月11日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三明市清流县嵩口镇嵩口村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三明市清流县嵩口镇苍龙村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54.3938kM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#1-#68</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10kV新村线9</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2018年5月15日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三明市清流县田源乡新村村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22.0411kM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#1-#195</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10kV长校‖回965线路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2013年1月23日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三明市清流县长校镇河排村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三明市清流县长校镇留坑村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16.0275kM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#1-#171</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hint="eastAsia" w:ascii="宋体" w:hAnsi="宋体" w:eastAsia="宋体" w:cs="宋体"/>
                <w:color w:val="auto"/>
                <w:sz w:val="21"/>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eastAsia="zh-CN"/>
              </w:rPr>
              <w:t>10kV长校线96</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2012年10月31日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三明市清流县长校镇河排村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三明市清流县长校镇江坊村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18.3868kM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#1-#140</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jc w:val="center"/>
              <w:rPr>
                <w:rFonts w:hint="eastAsia" w:ascii="宋体" w:hAnsi="宋体" w:eastAsia="宋体" w:cs="宋体"/>
                <w:color w:val="auto"/>
                <w:sz w:val="21"/>
                <w:szCs w:val="21"/>
              </w:rPr>
            </w:pPr>
            <w:r>
              <w:rPr>
                <w:rFonts w:hint="eastAsia" w:ascii="宋体" w:hAnsi="宋体" w:eastAsia="宋体" w:cs="宋体"/>
                <w:kern w:val="2"/>
                <w:sz w:val="21"/>
                <w:szCs w:val="21"/>
                <w:lang w:val="en-US" w:eastAsia="zh-CN" w:bidi="ar-SA"/>
              </w:rPr>
              <w:t>导线边线向外侧水平延伸并垂直于地面所形成的两平行面内的区域，10千伏电力线路导线边线延伸距离为：5米。</w:t>
            </w:r>
          </w:p>
        </w:tc>
      </w:tr>
      <w:tr>
        <w:tblPrEx>
          <w:tblCellMar>
            <w:top w:w="0" w:type="dxa"/>
            <w:left w:w="108" w:type="dxa"/>
            <w:bottom w:w="0" w:type="dxa"/>
            <w:right w:w="108" w:type="dxa"/>
          </w:tblCellMar>
        </w:tblPrEx>
        <w:trPr>
          <w:trHeight w:val="650" w:hRule="exact"/>
          <w:jc w:val="center"/>
        </w:trPr>
        <w:tc>
          <w:tcPr>
            <w:tcW w:w="1215" w:type="dxa"/>
            <w:gridSpan w:val="2"/>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申请单位</w:t>
            </w:r>
          </w:p>
        </w:tc>
        <w:tc>
          <w:tcPr>
            <w:tcW w:w="3462" w:type="dxa"/>
            <w:gridSpan w:val="3"/>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国网福建省电力有限公司清流供电公司</w:t>
            </w:r>
          </w:p>
          <w:p>
            <w:pPr>
              <w:widowControl/>
              <w:ind w:left="1260"/>
              <w:jc w:val="center"/>
              <w:rPr>
                <w:rFonts w:ascii="宋体" w:hAnsi="宋体" w:cs="宋体"/>
                <w:color w:val="auto"/>
                <w:szCs w:val="21"/>
              </w:rPr>
            </w:pPr>
            <w:r>
              <w:rPr>
                <w:rFonts w:hint="eastAsia" w:ascii="宋体" w:hAnsi="宋体" w:cs="宋体"/>
                <w:color w:val="auto"/>
                <w:szCs w:val="21"/>
              </w:rPr>
              <w:t>分公司</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产权所在地</w:t>
            </w:r>
          </w:p>
        </w:tc>
        <w:tc>
          <w:tcPr>
            <w:tcW w:w="4086" w:type="dxa"/>
            <w:gridSpan w:val="3"/>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cs="宋体"/>
                <w:color w:val="auto"/>
                <w:szCs w:val="21"/>
              </w:rPr>
              <w:t>清流公司</w:t>
            </w:r>
          </w:p>
        </w:tc>
      </w:tr>
      <w:tr>
        <w:tblPrEx>
          <w:tblCellMar>
            <w:top w:w="0" w:type="dxa"/>
            <w:left w:w="108" w:type="dxa"/>
            <w:bottom w:w="0" w:type="dxa"/>
            <w:right w:w="108" w:type="dxa"/>
          </w:tblCellMar>
        </w:tblPrEx>
        <w:trPr>
          <w:trHeight w:val="1177" w:hRule="atLeast"/>
          <w:jc w:val="center"/>
        </w:trPr>
        <w:tc>
          <w:tcPr>
            <w:tcW w:w="465" w:type="dxa"/>
            <w:vMerge w:val="restart"/>
            <w:tcBorders>
              <w:top w:val="single" w:color="000008" w:sz="4" w:space="0"/>
              <w:left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申</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报</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内</w:t>
            </w:r>
          </w:p>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容</w:t>
            </w:r>
          </w:p>
          <w:p>
            <w:pPr>
              <w:widowControl/>
              <w:jc w:val="left"/>
              <w:rPr>
                <w:rFonts w:ascii="宋体" w:hAnsi="宋体" w:cs="宋体"/>
                <w:color w:val="auto"/>
                <w:szCs w:val="21"/>
              </w:rPr>
            </w:pPr>
          </w:p>
          <w:p>
            <w:pPr>
              <w:widowControl/>
              <w:ind w:left="160"/>
              <w:jc w:val="left"/>
              <w:rPr>
                <w:rFonts w:ascii="宋体" w:hAnsi="宋体" w:cs="宋体"/>
                <w:color w:val="auto"/>
                <w:szCs w:val="21"/>
              </w:rPr>
            </w:pPr>
          </w:p>
          <w:p>
            <w:pPr>
              <w:widowControl/>
              <w:ind w:left="160"/>
              <w:jc w:val="left"/>
              <w:rPr>
                <w:rFonts w:ascii="宋体" w:hAnsi="宋体" w:cs="宋体"/>
                <w:color w:val="auto"/>
                <w:szCs w:val="21"/>
              </w:rPr>
            </w:pPr>
          </w:p>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70"/>
              <w:jc w:val="left"/>
              <w:rPr>
                <w:rFonts w:ascii="宋体" w:hAnsi="宋体" w:cs="宋体"/>
                <w:color w:val="auto"/>
                <w:szCs w:val="21"/>
              </w:rPr>
            </w:pPr>
            <w:r>
              <w:rPr>
                <w:rFonts w:hint="eastAsia" w:ascii="宋体" w:hAnsi="宋体" w:cs="宋体"/>
                <w:color w:val="auto"/>
                <w:szCs w:val="21"/>
              </w:rPr>
              <w:t>序</w:t>
            </w:r>
          </w:p>
          <w:p>
            <w:pPr>
              <w:widowControl/>
              <w:ind w:left="170"/>
              <w:jc w:val="left"/>
              <w:rPr>
                <w:rFonts w:ascii="宋体" w:hAnsi="宋体" w:cs="宋体"/>
                <w:color w:val="auto"/>
                <w:szCs w:val="21"/>
              </w:rPr>
            </w:pPr>
            <w:r>
              <w:rPr>
                <w:rFonts w:hint="eastAsia" w:ascii="宋体" w:hAnsi="宋体" w:cs="宋体"/>
                <w:color w:val="auto"/>
                <w:szCs w:val="21"/>
              </w:rPr>
              <w:t>号</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电压等（千伏）电力设备</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投运时间</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起点位置</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终点位置</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线路长度（km）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所跨行</w:t>
            </w:r>
          </w:p>
          <w:p>
            <w:pPr>
              <w:widowControl/>
              <w:jc w:val="left"/>
              <w:rPr>
                <w:rFonts w:ascii="宋体" w:hAnsi="宋体" w:cs="宋体"/>
                <w:color w:val="auto"/>
                <w:szCs w:val="21"/>
              </w:rPr>
            </w:pPr>
            <w:r>
              <w:rPr>
                <w:rFonts w:hint="eastAsia" w:ascii="宋体" w:hAnsi="宋体" w:cs="宋体"/>
                <w:color w:val="auto"/>
                <w:szCs w:val="21"/>
              </w:rPr>
              <w:t>政区域</w:t>
            </w:r>
          </w:p>
          <w:p>
            <w:pPr>
              <w:widowControl/>
              <w:jc w:val="left"/>
              <w:rPr>
                <w:rFonts w:ascii="宋体" w:hAnsi="宋体" w:cs="宋体"/>
                <w:color w:val="auto"/>
                <w:szCs w:val="21"/>
              </w:rPr>
            </w:pPr>
            <w:r>
              <w:rPr>
                <w:rFonts w:hint="eastAsia" w:ascii="宋体" w:hAnsi="宋体" w:cs="宋体"/>
                <w:color w:val="auto"/>
                <w:szCs w:val="21"/>
              </w:rPr>
              <w:t>情况</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保护区范围</w:t>
            </w:r>
          </w:p>
        </w:tc>
      </w:tr>
      <w:tr>
        <w:tblPrEx>
          <w:tblCellMar>
            <w:top w:w="0" w:type="dxa"/>
            <w:left w:w="108" w:type="dxa"/>
            <w:bottom w:w="0" w:type="dxa"/>
            <w:right w:w="108" w:type="dxa"/>
          </w:tblCellMar>
        </w:tblPrEx>
        <w:trPr>
          <w:trHeight w:val="1432"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rPr>
              <w:t>10kV安背线967线路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06</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20</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嵩溪镇罗彼岗村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eastAsia="宋体" w:cs="宋体"/>
                <w:color w:val="auto"/>
                <w:kern w:val="2"/>
                <w:sz w:val="21"/>
                <w:szCs w:val="21"/>
                <w:lang w:val="en-US" w:eastAsia="zh-CN"/>
              </w:rPr>
              <w:t>32.0642</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#1-#135及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482"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rPr>
              <w:t>10kV各溪线966线路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lang w:val="en-US" w:eastAsia="zh-CN"/>
              </w:rPr>
              <w:t>2015</w:t>
            </w:r>
            <w:r>
              <w:rPr>
                <w:rFonts w:hint="eastAsia" w:ascii="宋体" w:hAnsi="宋体" w:cs="宋体"/>
                <w:color w:val="auto"/>
                <w:szCs w:val="21"/>
              </w:rPr>
              <w:t>年</w:t>
            </w:r>
          </w:p>
          <w:p>
            <w:pPr>
              <w:widowControl/>
              <w:jc w:val="left"/>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 xml:space="preserve">月 </w:t>
            </w:r>
            <w:r>
              <w:rPr>
                <w:rFonts w:hint="eastAsia" w:ascii="宋体" w:hAnsi="宋体" w:cs="宋体"/>
                <w:color w:val="auto"/>
                <w:szCs w:val="21"/>
                <w:lang w:val="en-US" w:eastAsia="zh-CN"/>
              </w:rPr>
              <w:t>24</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嵩溪镇青溪村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eastAsia="宋体" w:cs="宋体"/>
                <w:color w:val="auto"/>
                <w:kern w:val="2"/>
                <w:sz w:val="21"/>
                <w:szCs w:val="21"/>
                <w:lang w:val="en-US" w:eastAsia="zh-CN"/>
              </w:rPr>
              <w:t>25.9349</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#1-#142及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7" w:hRule="atLeas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center"/>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rPr>
              <w:t>10kV蒿郊线936线路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lang w:val="en-US" w:eastAsia="zh-CN"/>
              </w:rPr>
              <w:t>2012</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12</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温郊乡小池村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eastAsia="宋体" w:cs="宋体"/>
                <w:color w:val="auto"/>
                <w:kern w:val="2"/>
                <w:sz w:val="21"/>
                <w:szCs w:val="21"/>
                <w:lang w:val="en-US" w:eastAsia="zh-CN"/>
              </w:rPr>
              <w:t>16.0697</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#1-#166</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vMerge w:val="continue"/>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rPr>
              <w:t>10kV蒿溪I回969线路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lang w:val="en-US" w:eastAsia="zh-CN"/>
              </w:rPr>
              <w:t>2019</w:t>
            </w:r>
            <w:r>
              <w:rPr>
                <w:rFonts w:hint="eastAsia" w:ascii="宋体" w:hAnsi="宋体" w:cs="宋体"/>
                <w:color w:val="auto"/>
                <w:szCs w:val="21"/>
              </w:rPr>
              <w:t>年1月</w:t>
            </w:r>
            <w:r>
              <w:rPr>
                <w:rFonts w:hint="eastAsia" w:ascii="宋体" w:hAnsi="宋体" w:cs="宋体"/>
                <w:color w:val="auto"/>
                <w:szCs w:val="21"/>
                <w:lang w:val="en-US" w:eastAsia="zh-CN"/>
              </w:rPr>
              <w:t>17</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eastAsia="zh-CN"/>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嵩溪镇农科村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ascii="宋体" w:hAnsi="宋体" w:cs="宋体"/>
                <w:color w:val="auto"/>
                <w:szCs w:val="21"/>
              </w:rPr>
            </w:pPr>
            <w:r>
              <w:rPr>
                <w:rFonts w:hint="eastAsia" w:ascii="宋体" w:hAnsi="宋体" w:eastAsia="宋体" w:cs="宋体"/>
                <w:color w:val="auto"/>
                <w:kern w:val="2"/>
                <w:sz w:val="21"/>
                <w:szCs w:val="21"/>
                <w:lang w:val="en-US" w:eastAsia="zh-CN"/>
              </w:rPr>
              <w:t>3.9739</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#1-#50及分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56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rPr>
              <w:t>10kV黄沙口线96R线路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2012年12月1</w:t>
            </w:r>
            <w:r>
              <w:rPr>
                <w:rFonts w:hint="eastAsia" w:ascii="宋体" w:hAnsi="宋体" w:cs="宋体"/>
                <w:color w:val="auto"/>
                <w:szCs w:val="21"/>
                <w:lang w:val="en-US" w:eastAsia="zh-CN"/>
              </w:rPr>
              <w:t>2</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嵩溪镇黄沙口村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cs="宋体"/>
                <w:color w:val="auto"/>
                <w:szCs w:val="21"/>
              </w:rPr>
            </w:pPr>
            <w:r>
              <w:rPr>
                <w:rFonts w:hint="eastAsia" w:ascii="宋体" w:hAnsi="宋体" w:eastAsia="宋体" w:cs="宋体"/>
                <w:color w:val="auto"/>
                <w:kern w:val="2"/>
                <w:sz w:val="21"/>
                <w:szCs w:val="21"/>
                <w:lang w:val="en-US" w:eastAsia="zh-CN"/>
              </w:rPr>
              <w:t>4.1827</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#1-#52</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57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rPr>
              <w:t>10kV余联线963线路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200</w:t>
            </w:r>
            <w:r>
              <w:rPr>
                <w:rFonts w:hint="eastAsia" w:ascii="宋体" w:hAnsi="宋体" w:cs="宋体"/>
                <w:color w:val="auto"/>
                <w:szCs w:val="21"/>
                <w:lang w:val="en-US" w:eastAsia="zh-CN"/>
              </w:rPr>
              <w:t>6</w:t>
            </w:r>
            <w:r>
              <w:rPr>
                <w:rFonts w:hint="eastAsia" w:ascii="宋体" w:hAnsi="宋体" w:cs="宋体"/>
                <w:color w:val="auto"/>
                <w:szCs w:val="21"/>
              </w:rPr>
              <w:t>年5月</w:t>
            </w:r>
            <w:r>
              <w:rPr>
                <w:rFonts w:hint="eastAsia" w:ascii="宋体" w:hAnsi="宋体" w:cs="宋体"/>
                <w:color w:val="auto"/>
                <w:szCs w:val="21"/>
                <w:lang w:val="en-US" w:eastAsia="zh-CN"/>
              </w:rPr>
              <w:t>20</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嵩溪镇嵩溪村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cs="宋体"/>
                <w:color w:val="auto"/>
                <w:szCs w:val="21"/>
              </w:rPr>
            </w:pPr>
            <w:r>
              <w:rPr>
                <w:rFonts w:hint="eastAsia" w:ascii="宋体" w:hAnsi="宋体" w:eastAsia="宋体" w:cs="宋体"/>
                <w:color w:val="auto"/>
                <w:kern w:val="2"/>
                <w:sz w:val="21"/>
                <w:szCs w:val="21"/>
                <w:lang w:val="en-US" w:eastAsia="zh-CN"/>
              </w:rPr>
              <w:t>43.8687</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#1-#39及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58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rPr>
              <w:t>10kV元山线96Q线路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8</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月2</w:t>
            </w:r>
            <w:r>
              <w:rPr>
                <w:rFonts w:hint="eastAsia" w:ascii="宋体" w:hAnsi="宋体" w:cs="宋体"/>
                <w:color w:val="auto"/>
                <w:szCs w:val="21"/>
                <w:lang w:val="en-US" w:eastAsia="zh-CN"/>
              </w:rPr>
              <w:t>5</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嵩溪镇元山村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cs="宋体"/>
                <w:color w:val="auto"/>
                <w:szCs w:val="21"/>
              </w:rPr>
            </w:pPr>
            <w:r>
              <w:rPr>
                <w:rFonts w:hint="eastAsia" w:ascii="宋体" w:hAnsi="宋体" w:eastAsia="宋体" w:cs="宋体"/>
                <w:color w:val="auto"/>
                <w:kern w:val="2"/>
                <w:sz w:val="21"/>
                <w:szCs w:val="21"/>
                <w:lang w:val="en-US" w:eastAsia="zh-CN"/>
              </w:rPr>
              <w:t>37.4497</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#1-#53</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59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10kV时州线962线路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200</w:t>
            </w:r>
            <w:r>
              <w:rPr>
                <w:rFonts w:hint="eastAsia" w:ascii="宋体" w:hAnsi="宋体" w:cs="宋体"/>
                <w:color w:val="auto"/>
                <w:szCs w:val="21"/>
                <w:lang w:val="en-US" w:eastAsia="zh-CN"/>
              </w:rPr>
              <w:t>6</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20</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嵩溪镇青山村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嵩溪镇时州村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16.6232</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#1-#171</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60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10kV茹坑线9A1线路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07</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w:t>
            </w:r>
            <w:r>
              <w:rPr>
                <w:rFonts w:hint="eastAsia" w:ascii="宋体" w:hAnsi="宋体" w:cs="宋体"/>
                <w:color w:val="auto"/>
                <w:szCs w:val="21"/>
                <w:lang w:val="en-US" w:eastAsia="zh-CN"/>
              </w:rPr>
              <w:t>17</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温郊乡小池村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温郊乡小池村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16.2056</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#1-#81</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10kV金平线914线路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15</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16</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林畲镇石忠村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林畲镇曾坊村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22.8638</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#1-#96及分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62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10kV向阳线912线路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15</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16</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林畲镇石忠村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林畲镇向阳村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17.8794</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#1-#107及分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10kV谢地线911线路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15</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16</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林畲镇石忠村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林畲镇岭官村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33.633</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#1-#86及分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10kV岭下线991</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ascii="宋体" w:hAnsi="宋体" w:cs="宋体"/>
                <w:color w:val="auto"/>
                <w:szCs w:val="21"/>
              </w:rPr>
            </w:pPr>
            <w:r>
              <w:rPr>
                <w:rFonts w:hint="eastAsia" w:ascii="宋体" w:hAnsi="宋体" w:cs="宋体"/>
                <w:color w:val="auto"/>
                <w:szCs w:val="21"/>
                <w:lang w:val="en-US" w:eastAsia="zh-CN"/>
              </w:rPr>
              <w:t>2016</w:t>
            </w:r>
            <w:r>
              <w:rPr>
                <w:rFonts w:hint="eastAsia" w:ascii="宋体" w:hAnsi="宋体" w:cs="宋体"/>
                <w:color w:val="auto"/>
                <w:szCs w:val="21"/>
              </w:rPr>
              <w:t>年</w:t>
            </w:r>
          </w:p>
          <w:p>
            <w:pPr>
              <w:widowControl/>
              <w:jc w:val="left"/>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 xml:space="preserve">月 </w:t>
            </w:r>
            <w:r>
              <w:rPr>
                <w:rFonts w:hint="eastAsia" w:ascii="宋体" w:hAnsi="宋体" w:cs="宋体"/>
                <w:color w:val="auto"/>
                <w:szCs w:val="21"/>
                <w:lang w:val="en-US" w:eastAsia="zh-CN"/>
              </w:rPr>
              <w:t>28</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余朋乡余朋村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余朋乡蛟坑村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18.2827</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#1-#183及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65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10kV梧地线992</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lang w:val="en-US" w:eastAsia="zh-CN"/>
              </w:rPr>
              <w:t>2011</w:t>
            </w:r>
            <w:r>
              <w:rPr>
                <w:rFonts w:hint="eastAsia" w:ascii="宋体" w:hAnsi="宋体" w:cs="宋体"/>
                <w:color w:val="auto"/>
                <w:szCs w:val="21"/>
              </w:rPr>
              <w:t>年1</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21</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余朋乡余朋村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余朋乡太山村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7.9639</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#1-#80及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10kV岩下线998线路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12</w:t>
            </w:r>
            <w:r>
              <w:rPr>
                <w:rFonts w:hint="eastAsia" w:ascii="宋体" w:hAnsi="宋体" w:cs="宋体"/>
                <w:color w:val="auto"/>
                <w:szCs w:val="21"/>
              </w:rPr>
              <w:t>年1</w:t>
            </w:r>
            <w:r>
              <w:rPr>
                <w:rFonts w:hint="eastAsia" w:ascii="宋体" w:hAnsi="宋体" w:cs="宋体"/>
                <w:color w:val="auto"/>
                <w:szCs w:val="21"/>
                <w:lang w:val="en-US" w:eastAsia="zh-CN"/>
              </w:rPr>
              <w:t>2</w:t>
            </w:r>
            <w:r>
              <w:rPr>
                <w:rFonts w:hint="eastAsia" w:ascii="宋体" w:hAnsi="宋体" w:cs="宋体"/>
                <w:color w:val="auto"/>
                <w:szCs w:val="21"/>
              </w:rPr>
              <w:t>月</w:t>
            </w:r>
            <w:r>
              <w:rPr>
                <w:rFonts w:hint="eastAsia" w:ascii="宋体" w:hAnsi="宋体" w:cs="宋体"/>
                <w:color w:val="auto"/>
                <w:szCs w:val="21"/>
                <w:lang w:val="en-US" w:eastAsia="zh-CN"/>
              </w:rPr>
              <w:t>17</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余朋乡余朋村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余朋乡东坑村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29.2671</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#1-#41及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67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10kV无前线996线路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12</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余朋乡余朋村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eastAsia="宋体" w:cs="宋体"/>
                <w:color w:val="auto"/>
                <w:kern w:val="2"/>
                <w:sz w:val="21"/>
                <w:szCs w:val="21"/>
                <w:lang w:val="en-US" w:eastAsia="zh-CN"/>
              </w:rPr>
              <w:t>温郊乡梧地村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62.5399</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#1-#202及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68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10kV城北Ⅰ回953线路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7</w:t>
            </w:r>
            <w:r>
              <w:rPr>
                <w:rFonts w:hint="eastAsia" w:ascii="宋体" w:hAnsi="宋体" w:cs="宋体"/>
                <w:color w:val="auto"/>
                <w:szCs w:val="21"/>
              </w:rPr>
              <w:t>年</w:t>
            </w:r>
            <w:r>
              <w:rPr>
                <w:rFonts w:hint="eastAsia" w:ascii="宋体" w:hAnsi="宋体" w:cs="宋体"/>
                <w:color w:val="auto"/>
                <w:szCs w:val="21"/>
                <w:lang w:val="en-US" w:eastAsia="zh-CN"/>
              </w:rPr>
              <w:t>3</w:t>
            </w:r>
            <w:r>
              <w:rPr>
                <w:rFonts w:hint="eastAsia" w:ascii="宋体" w:hAnsi="宋体" w:cs="宋体"/>
                <w:color w:val="auto"/>
                <w:szCs w:val="21"/>
              </w:rPr>
              <w:t>月1日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龙津镇凤翔社区</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10.7669</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#1-#35</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69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10kV五南Ⅱ回956线路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6</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2</w:t>
            </w:r>
            <w:r>
              <w:rPr>
                <w:rFonts w:hint="eastAsia" w:ascii="宋体" w:hAnsi="宋体" w:cs="宋体"/>
                <w:color w:val="auto"/>
                <w:szCs w:val="21"/>
              </w:rPr>
              <w:t>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龙津镇城南村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4.918</w:t>
            </w:r>
            <w:r>
              <w:rPr>
                <w:rFonts w:hint="eastAsia"/>
              </w:rPr>
              <w:t>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#1-#49及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10KV龙北Ⅰ回913线路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龙津镇肖家村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15.0517</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#1-#44</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10kV龙北Ⅱ回914线路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eastAsia="宋体" w:cs="宋体"/>
                <w:color w:val="auto"/>
                <w:kern w:val="2"/>
                <w:sz w:val="21"/>
                <w:szCs w:val="21"/>
                <w:lang w:val="en-US" w:eastAsia="zh-CN"/>
              </w:rPr>
              <w:t>城东村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7.1701</w:t>
            </w:r>
            <w:r>
              <w:rPr>
                <w:rFonts w:hint="eastAsia"/>
              </w:rPr>
              <w:t>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#1-#44及分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10kV龙文I回</w:t>
            </w:r>
            <w:r>
              <w:rPr>
                <w:rFonts w:hint="eastAsia"/>
                <w:lang w:val="en-US" w:eastAsia="zh-CN"/>
              </w:rPr>
              <w:t>912</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w:t>
            </w:r>
            <w:r>
              <w:rPr>
                <w:rFonts w:hint="eastAsia" w:ascii="宋体" w:hAnsi="宋体" w:cs="宋体"/>
                <w:color w:val="auto"/>
                <w:szCs w:val="21"/>
                <w:lang w:eastAsia="zh-CN"/>
              </w:rPr>
              <w:t>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eastAsia="宋体" w:cs="宋体"/>
                <w:color w:val="auto"/>
                <w:kern w:val="2"/>
                <w:sz w:val="21"/>
                <w:szCs w:val="21"/>
                <w:lang w:val="en-US" w:eastAsia="zh-CN"/>
              </w:rPr>
              <w:t>城东村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1.109</w:t>
            </w:r>
            <w:r>
              <w:rPr>
                <w:rFonts w:hint="eastAsia"/>
              </w:rPr>
              <w:t>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/#1-#1-1及分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10kV城Ⅱ线924</w:t>
            </w:r>
            <w:r>
              <w:rPr>
                <w:rFonts w:hint="eastAsia"/>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09</w:t>
            </w:r>
            <w:r>
              <w:rPr>
                <w:rFonts w:hint="eastAsia" w:ascii="宋体" w:hAnsi="宋体" w:cs="宋体"/>
                <w:color w:val="auto"/>
                <w:szCs w:val="21"/>
              </w:rPr>
              <w:t>年</w:t>
            </w:r>
            <w:r>
              <w:rPr>
                <w:rFonts w:hint="eastAsia" w:ascii="宋体" w:hAnsi="宋体" w:cs="宋体"/>
                <w:color w:val="auto"/>
                <w:szCs w:val="21"/>
                <w:lang w:val="en-US" w:eastAsia="zh-CN"/>
              </w:rPr>
              <w:t>7</w:t>
            </w:r>
            <w:r>
              <w:rPr>
                <w:rFonts w:hint="eastAsia" w:ascii="宋体" w:hAnsi="宋体" w:cs="宋体"/>
                <w:color w:val="auto"/>
                <w:szCs w:val="21"/>
              </w:rPr>
              <w:t>月</w:t>
            </w:r>
            <w:r>
              <w:rPr>
                <w:rFonts w:hint="eastAsia" w:ascii="宋体" w:hAnsi="宋体" w:cs="宋体"/>
                <w:color w:val="auto"/>
                <w:szCs w:val="21"/>
                <w:lang w:val="en-US" w:eastAsia="zh-CN"/>
              </w:rPr>
              <w:t>22</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龙津镇凤翔社区</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2.6782</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#1-#23</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10kV龙鑫线916</w:t>
            </w:r>
            <w:r>
              <w:rPr>
                <w:rFonts w:hint="eastAsia"/>
                <w:lang w:eastAsia="zh-CN"/>
              </w:rPr>
              <w:t>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eastAsia="宋体" w:cs="宋体"/>
                <w:color w:val="auto"/>
                <w:kern w:val="2"/>
                <w:sz w:val="21"/>
                <w:szCs w:val="21"/>
                <w:lang w:val="en-US" w:eastAsia="zh-CN"/>
              </w:rPr>
              <w:t>城东村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1.884 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/#1-#1-1及分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10kV城北Ⅱ回954</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7</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5</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w:t>
            </w:r>
            <w:r>
              <w:rPr>
                <w:rFonts w:hint="eastAsia"/>
              </w:rPr>
              <w:t>城南</w:t>
            </w:r>
            <w:r>
              <w:rPr>
                <w:rFonts w:hint="eastAsia" w:ascii="宋体" w:hAnsi="宋体" w:eastAsia="宋体" w:cs="宋体"/>
                <w:color w:val="auto"/>
                <w:kern w:val="2"/>
                <w:sz w:val="21"/>
                <w:szCs w:val="21"/>
                <w:lang w:val="en-US" w:eastAsia="zh-CN"/>
              </w:rPr>
              <w:t>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龙津镇凤翔社区</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5.3976</w:t>
            </w:r>
            <w:r>
              <w:rPr>
                <w:rFonts w:hint="eastAsia"/>
              </w:rPr>
              <w:t>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#1-#46及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10kV城南Ⅰ回951线路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8</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月1</w:t>
            </w:r>
            <w:r>
              <w:rPr>
                <w:rFonts w:hint="eastAsia" w:ascii="宋体" w:hAnsi="宋体" w:cs="宋体"/>
                <w:color w:val="auto"/>
                <w:szCs w:val="21"/>
                <w:lang w:val="en-US" w:eastAsia="zh-CN"/>
              </w:rPr>
              <w:t>8</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w:t>
            </w:r>
            <w:r>
              <w:rPr>
                <w:rFonts w:hint="eastAsia"/>
              </w:rPr>
              <w:t>城南</w:t>
            </w:r>
            <w:r>
              <w:rPr>
                <w:rFonts w:hint="eastAsia" w:ascii="宋体" w:hAnsi="宋体" w:eastAsia="宋体" w:cs="宋体"/>
                <w:color w:val="auto"/>
                <w:kern w:val="2"/>
                <w:sz w:val="21"/>
                <w:szCs w:val="21"/>
                <w:lang w:val="en-US" w:eastAsia="zh-CN"/>
              </w:rPr>
              <w:t>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color w:val="auto"/>
              </w:rPr>
              <w:t>城南</w:t>
            </w:r>
            <w:r>
              <w:rPr>
                <w:rFonts w:hint="eastAsia" w:ascii="宋体" w:hAnsi="宋体" w:cs="宋体"/>
                <w:color w:val="auto"/>
                <w:szCs w:val="21"/>
                <w:lang w:eastAsia="zh-CN"/>
              </w:rPr>
              <w:t>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0.7405</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#1-#20</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10kV城南Ⅱ回952线路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8</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月1</w:t>
            </w:r>
            <w:r>
              <w:rPr>
                <w:rFonts w:hint="eastAsia" w:ascii="宋体" w:hAnsi="宋体" w:cs="宋体"/>
                <w:color w:val="auto"/>
                <w:szCs w:val="21"/>
                <w:lang w:val="en-US" w:eastAsia="zh-CN"/>
              </w:rPr>
              <w:t>8</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w:t>
            </w:r>
            <w:r>
              <w:rPr>
                <w:rFonts w:hint="eastAsia"/>
              </w:rPr>
              <w:t>城南</w:t>
            </w:r>
            <w:r>
              <w:rPr>
                <w:rFonts w:hint="eastAsia" w:ascii="宋体" w:hAnsi="宋体" w:eastAsia="宋体" w:cs="宋体"/>
                <w:color w:val="auto"/>
                <w:kern w:val="2"/>
                <w:sz w:val="21"/>
                <w:szCs w:val="21"/>
                <w:lang w:val="en-US" w:eastAsia="zh-CN"/>
              </w:rPr>
              <w:t>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color w:val="auto"/>
              </w:rPr>
              <w:t>城南</w:t>
            </w:r>
            <w:r>
              <w:rPr>
                <w:rFonts w:hint="eastAsia" w:ascii="宋体" w:hAnsi="宋体" w:cs="宋体"/>
                <w:color w:val="auto"/>
                <w:szCs w:val="21"/>
                <w:lang w:eastAsia="zh-CN"/>
              </w:rPr>
              <w:t>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0.5788</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#1-#20及分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10kV五北Ⅱ回958</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8</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月1</w:t>
            </w:r>
            <w:r>
              <w:rPr>
                <w:rFonts w:hint="eastAsia" w:ascii="宋体" w:hAnsi="宋体" w:cs="宋体"/>
                <w:color w:val="auto"/>
                <w:szCs w:val="21"/>
                <w:lang w:val="en-US" w:eastAsia="zh-CN"/>
              </w:rPr>
              <w:t>6</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w:t>
            </w:r>
            <w:r>
              <w:rPr>
                <w:rFonts w:hint="eastAsia"/>
              </w:rPr>
              <w:t>城南</w:t>
            </w:r>
            <w:r>
              <w:rPr>
                <w:rFonts w:hint="eastAsia" w:ascii="宋体" w:hAnsi="宋体" w:eastAsia="宋体" w:cs="宋体"/>
                <w:color w:val="auto"/>
                <w:kern w:val="2"/>
                <w:sz w:val="21"/>
                <w:szCs w:val="21"/>
                <w:lang w:val="en-US" w:eastAsia="zh-CN"/>
              </w:rPr>
              <w:t>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color w:val="auto"/>
              </w:rPr>
              <w:t>城南</w:t>
            </w:r>
            <w:r>
              <w:rPr>
                <w:rFonts w:hint="eastAsia" w:ascii="宋体" w:hAnsi="宋体" w:cs="宋体"/>
                <w:color w:val="auto"/>
                <w:szCs w:val="21"/>
                <w:lang w:eastAsia="zh-CN"/>
              </w:rPr>
              <w:t>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color w:val="auto"/>
                <w:kern w:val="2"/>
                <w:sz w:val="21"/>
                <w:szCs w:val="21"/>
                <w:lang w:val="en-US" w:eastAsia="zh-CN"/>
              </w:rPr>
            </w:pPr>
            <w:r>
              <w:rPr>
                <w:rFonts w:hint="eastAsia" w:ascii="宋体" w:hAnsi="宋体" w:eastAsia="宋体" w:cs="宋体"/>
              </w:rPr>
              <w:t>7.8099</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#1-#20</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79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10kV五南Ⅰ回955</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8</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w:t>
            </w:r>
            <w:r>
              <w:rPr>
                <w:rFonts w:hint="eastAsia" w:ascii="宋体" w:hAnsi="宋体" w:cs="宋体"/>
                <w:color w:val="auto"/>
                <w:szCs w:val="21"/>
              </w:rPr>
              <w:t>1日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清流县龙津镇</w:t>
            </w:r>
            <w:r>
              <w:rPr>
                <w:rFonts w:hint="eastAsia"/>
              </w:rPr>
              <w:t>城南</w:t>
            </w:r>
            <w:r>
              <w:rPr>
                <w:rFonts w:hint="eastAsia" w:ascii="宋体" w:hAnsi="宋体" w:eastAsia="宋体" w:cs="宋体"/>
                <w:color w:val="auto"/>
                <w:kern w:val="2"/>
                <w:sz w:val="21"/>
                <w:szCs w:val="21"/>
                <w:lang w:val="en-US" w:eastAsia="zh-CN"/>
              </w:rPr>
              <w:t>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color w:val="auto"/>
              </w:rPr>
              <w:t>城南</w:t>
            </w:r>
            <w:r>
              <w:rPr>
                <w:rFonts w:hint="eastAsia" w:ascii="宋体" w:hAnsi="宋体" w:cs="宋体"/>
                <w:color w:val="auto"/>
                <w:szCs w:val="21"/>
                <w:lang w:eastAsia="zh-CN"/>
              </w:rPr>
              <w:t>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ascii="宋体" w:hAnsi="宋体" w:eastAsia="宋体" w:cs="宋体"/>
              </w:rPr>
              <w:t>10.0646 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#1-#41及分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10kV五北Ⅰ回959</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8</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清流县龙津镇</w:t>
            </w:r>
            <w:r>
              <w:rPr>
                <w:rFonts w:hint="eastAsia"/>
              </w:rPr>
              <w:t>城南</w:t>
            </w:r>
            <w:r>
              <w:rPr>
                <w:rFonts w:hint="eastAsia" w:ascii="宋体" w:hAnsi="宋体" w:eastAsia="宋体" w:cs="宋体"/>
                <w:color w:val="auto"/>
                <w:kern w:val="2"/>
                <w:sz w:val="21"/>
                <w:szCs w:val="21"/>
                <w:lang w:val="en-US" w:eastAsia="zh-CN"/>
              </w:rPr>
              <w:t>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清流县嵩</w:t>
            </w:r>
            <w:r>
              <w:rPr>
                <w:rFonts w:hint="eastAsia" w:ascii="宋体" w:hAnsi="宋体" w:cs="宋体"/>
                <w:color w:val="auto"/>
                <w:szCs w:val="21"/>
                <w:lang w:eastAsia="zh-CN"/>
              </w:rPr>
              <w:t>口镇</w:t>
            </w:r>
            <w:r>
              <w:rPr>
                <w:rFonts w:hint="eastAsia"/>
                <w:color w:val="auto"/>
              </w:rPr>
              <w:t>城南</w:t>
            </w:r>
            <w:r>
              <w:rPr>
                <w:rFonts w:hint="eastAsia" w:ascii="宋体" w:hAnsi="宋体" w:cs="宋体"/>
                <w:color w:val="auto"/>
                <w:szCs w:val="21"/>
                <w:lang w:eastAsia="zh-CN"/>
              </w:rPr>
              <w:t>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ascii="宋体" w:hAnsi="宋体" w:eastAsia="宋体" w:cs="宋体"/>
              </w:rPr>
              <w:t>5.8795</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#1-#86及分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10kV大联线9C2</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07</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月1</w:t>
            </w:r>
            <w:r>
              <w:rPr>
                <w:rFonts w:hint="eastAsia" w:ascii="宋体" w:hAnsi="宋体" w:cs="宋体"/>
                <w:color w:val="auto"/>
                <w:szCs w:val="21"/>
                <w:lang w:val="en-US" w:eastAsia="zh-CN"/>
              </w:rPr>
              <w:t>1</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清流县龙津镇大路口村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清流县嵩</w:t>
            </w:r>
            <w:r>
              <w:rPr>
                <w:rFonts w:hint="eastAsia" w:ascii="宋体" w:hAnsi="宋体" w:cs="宋体"/>
                <w:color w:val="auto"/>
                <w:szCs w:val="21"/>
                <w:lang w:eastAsia="zh-CN"/>
              </w:rPr>
              <w:t>口镇九龙居委会</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ascii="宋体" w:hAnsi="宋体" w:eastAsia="宋体" w:cs="宋体"/>
              </w:rPr>
              <w:t>10.1796</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#1-#96及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10kV大路口线9C1线路</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7</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清流县龙津镇大路口村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龙津镇大路口村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default" w:ascii="Times New Roman" w:hAnsi="Times New Roman" w:cs="Times New Roman"/>
              </w:rPr>
              <w:t>12.2783 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#1-#22及分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10kV曾家顶线9C3</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清流县龙津镇大路口村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龙津镇大路口村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ascii="宋体" w:hAnsi="宋体" w:eastAsia="宋体" w:cs="宋体"/>
              </w:rPr>
              <w:t>12.3052</w:t>
            </w:r>
            <w:r>
              <w:rPr>
                <w:rFonts w:hint="eastAsia"/>
              </w:rPr>
              <w:t>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#1-#34及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84</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10kV唐州线991</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12</w:t>
            </w:r>
            <w:r>
              <w:rPr>
                <w:rFonts w:hint="eastAsia" w:ascii="宋体" w:hAnsi="宋体" w:cs="宋体"/>
                <w:color w:val="auto"/>
                <w:szCs w:val="21"/>
              </w:rPr>
              <w:t>月1</w:t>
            </w:r>
            <w:r>
              <w:rPr>
                <w:rFonts w:hint="eastAsia" w:ascii="宋体" w:hAnsi="宋体" w:cs="宋体"/>
                <w:color w:val="auto"/>
                <w:szCs w:val="21"/>
                <w:lang w:val="en-US" w:eastAsia="zh-CN"/>
              </w:rPr>
              <w:t>2</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szCs w:val="21"/>
              </w:rPr>
              <w:t>清流县嵩</w:t>
            </w:r>
            <w:r>
              <w:rPr>
                <w:rFonts w:hint="eastAsia" w:ascii="宋体" w:hAnsi="宋体" w:cs="宋体"/>
                <w:color w:val="auto"/>
                <w:szCs w:val="21"/>
                <w:lang w:eastAsia="zh-CN"/>
              </w:rPr>
              <w:t>口镇嵩口村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清流县嵩</w:t>
            </w:r>
            <w:r>
              <w:rPr>
                <w:rFonts w:hint="eastAsia" w:ascii="宋体" w:hAnsi="宋体" w:cs="宋体"/>
                <w:color w:val="auto"/>
                <w:szCs w:val="21"/>
                <w:lang w:eastAsia="zh-CN"/>
              </w:rPr>
              <w:t>口镇马排村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ascii="宋体" w:hAnsi="宋体" w:eastAsia="宋体" w:cs="宋体"/>
              </w:rPr>
              <w:t>13.4702</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#1-#93</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85</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10kV下和线973</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07</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月1</w:t>
            </w:r>
            <w:r>
              <w:rPr>
                <w:rFonts w:hint="eastAsia" w:ascii="宋体" w:hAnsi="宋体" w:cs="宋体"/>
                <w:color w:val="auto"/>
                <w:szCs w:val="21"/>
                <w:lang w:val="en-US" w:eastAsia="zh-CN"/>
              </w:rPr>
              <w:t>1</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szCs w:val="21"/>
              </w:rPr>
              <w:t>清流县嵩</w:t>
            </w:r>
            <w:r>
              <w:rPr>
                <w:rFonts w:hint="eastAsia" w:ascii="宋体" w:hAnsi="宋体" w:cs="宋体"/>
                <w:color w:val="auto"/>
                <w:szCs w:val="21"/>
                <w:lang w:eastAsia="zh-CN"/>
              </w:rPr>
              <w:t>口镇嵩口村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清流县嵩</w:t>
            </w:r>
            <w:r>
              <w:rPr>
                <w:rFonts w:hint="eastAsia" w:ascii="宋体" w:hAnsi="宋体" w:cs="宋体"/>
                <w:color w:val="auto"/>
                <w:szCs w:val="21"/>
                <w:lang w:eastAsia="zh-CN"/>
              </w:rPr>
              <w:t>口镇邱寨村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ascii="宋体" w:hAnsi="宋体" w:eastAsia="宋体" w:cs="宋体"/>
              </w:rPr>
              <w:t>6.2757</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#1-#69及</w:t>
            </w:r>
            <w:r>
              <w:rPr>
                <w:rFonts w:hint="eastAsia" w:ascii="宋体" w:hAnsi="宋体" w:eastAsia="宋体" w:cs="宋体"/>
                <w:kern w:val="2"/>
                <w:sz w:val="21"/>
                <w:szCs w:val="21"/>
                <w:lang w:val="en-US" w:eastAsia="zh-CN" w:bidi="ar-SA"/>
              </w:rPr>
              <w:t>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86</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10kV白石线913</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201</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12</w:t>
            </w:r>
            <w:r>
              <w:rPr>
                <w:rFonts w:hint="eastAsia" w:ascii="宋体" w:hAnsi="宋体" w:cs="宋体"/>
                <w:color w:val="auto"/>
                <w:szCs w:val="21"/>
              </w:rPr>
              <w:t>月1</w:t>
            </w:r>
            <w:r>
              <w:rPr>
                <w:rFonts w:hint="eastAsia" w:ascii="宋体" w:hAnsi="宋体" w:cs="宋体"/>
                <w:color w:val="auto"/>
                <w:szCs w:val="21"/>
                <w:lang w:val="en-US" w:eastAsia="zh-CN"/>
              </w:rPr>
              <w:t>9</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szCs w:val="21"/>
              </w:rPr>
              <w:t>清流县</w:t>
            </w:r>
            <w:r>
              <w:rPr>
                <w:rFonts w:hint="eastAsia" w:ascii="宋体" w:hAnsi="宋体" w:cs="宋体"/>
                <w:color w:val="auto"/>
                <w:szCs w:val="21"/>
                <w:lang w:eastAsia="zh-CN"/>
              </w:rPr>
              <w:t>田源乡田口村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灵地镇尤坊甲村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rPr>
              <w:t>14.6918</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#1-#71及分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87</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10kV赖坊线943</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07</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月1</w:t>
            </w:r>
            <w:r>
              <w:rPr>
                <w:rFonts w:hint="eastAsia" w:ascii="宋体" w:hAnsi="宋体" w:cs="宋体"/>
                <w:color w:val="auto"/>
                <w:szCs w:val="21"/>
                <w:lang w:val="en-US" w:eastAsia="zh-CN"/>
              </w:rPr>
              <w:t>1</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szCs w:val="21"/>
              </w:rPr>
              <w:t>清流县</w:t>
            </w:r>
            <w:r>
              <w:rPr>
                <w:rFonts w:hint="eastAsia" w:ascii="宋体" w:hAnsi="宋体" w:cs="宋体"/>
                <w:color w:val="auto"/>
                <w:szCs w:val="21"/>
                <w:lang w:eastAsia="zh-CN"/>
              </w:rPr>
              <w:t>灵地镇灵地村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灵地镇罗坑村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ascii="宋体" w:hAnsi="宋体" w:eastAsia="宋体" w:cs="宋体"/>
              </w:rPr>
              <w:t>48.9302</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#1-#159</w:t>
            </w:r>
            <w:r>
              <w:rPr>
                <w:rFonts w:hint="eastAsia" w:ascii="宋体" w:hAnsi="宋体" w:eastAsia="宋体" w:cs="宋体"/>
                <w:kern w:val="2"/>
                <w:sz w:val="21"/>
                <w:szCs w:val="21"/>
                <w:lang w:val="en-US" w:eastAsia="zh-CN" w:bidi="ar-SA"/>
              </w:rPr>
              <w:t>及分支线路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88</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rPr>
            </w:pPr>
            <w:r>
              <w:rPr>
                <w:rFonts w:hint="eastAsia"/>
              </w:rPr>
              <w:t>10kV莒林线9A2</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07</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月1</w:t>
            </w:r>
            <w:r>
              <w:rPr>
                <w:rFonts w:hint="eastAsia" w:ascii="宋体" w:hAnsi="宋体" w:cs="宋体"/>
                <w:color w:val="auto"/>
                <w:szCs w:val="21"/>
                <w:lang w:val="en-US" w:eastAsia="zh-CN"/>
              </w:rPr>
              <w:t>1</w:t>
            </w:r>
            <w:r>
              <w:rPr>
                <w:rFonts w:hint="eastAsia" w:ascii="宋体" w:hAnsi="宋体" w:cs="宋体"/>
                <w:color w:val="auto"/>
                <w:szCs w:val="21"/>
              </w:rPr>
              <w:t>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szCs w:val="21"/>
              </w:rPr>
              <w:t>清流</w:t>
            </w:r>
            <w:r>
              <w:rPr>
                <w:rFonts w:hint="eastAsia" w:ascii="宋体" w:hAnsi="宋体" w:cs="宋体"/>
                <w:color w:val="auto"/>
                <w:szCs w:val="21"/>
                <w:lang w:eastAsia="zh-CN"/>
              </w:rPr>
              <w:t>县温郊乡小池村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温郊乡桐坑村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ascii="宋体" w:hAnsi="宋体" w:eastAsia="宋体" w:cs="宋体"/>
              </w:rPr>
            </w:pPr>
            <w:r>
              <w:rPr>
                <w:rFonts w:hint="eastAsia"/>
              </w:rPr>
              <w:t>16.0559 </w:t>
            </w:r>
            <w:r>
              <w:rPr>
                <w:rFonts w:hint="eastAsia" w:ascii="宋体" w:hAnsi="宋体" w:cs="宋体"/>
                <w:color w:val="auto"/>
                <w:szCs w:val="21"/>
              </w:rPr>
              <w:t>km</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#1-#46及分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89</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eastAsia="宋体"/>
                <w:lang w:val="en-US" w:eastAsia="zh-CN"/>
              </w:rPr>
            </w:pPr>
            <w:r>
              <w:rPr>
                <w:rFonts w:hint="eastAsia"/>
              </w:rPr>
              <w:t>10kV</w:t>
            </w:r>
            <w:r>
              <w:rPr>
                <w:rFonts w:hint="eastAsia"/>
                <w:lang w:eastAsia="zh-CN"/>
              </w:rPr>
              <w:t>龙元</w:t>
            </w:r>
            <w:r>
              <w:rPr>
                <w:rFonts w:hint="eastAsia"/>
              </w:rPr>
              <w:t>线9</w:t>
            </w:r>
            <w:r>
              <w:rPr>
                <w:rFonts w:hint="eastAsia"/>
                <w:lang w:val="en-US" w:eastAsia="zh-CN"/>
              </w:rPr>
              <w:t>81</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2012年12月12日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清流县嵩</w:t>
            </w:r>
            <w:r>
              <w:rPr>
                <w:rFonts w:hint="eastAsia" w:ascii="宋体" w:hAnsi="宋体" w:cs="宋体"/>
                <w:color w:val="auto"/>
                <w:szCs w:val="21"/>
                <w:lang w:eastAsia="zh-CN"/>
              </w:rPr>
              <w:t>口镇嵩口村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清流县嵩</w:t>
            </w:r>
            <w:r>
              <w:rPr>
                <w:rFonts w:hint="eastAsia" w:ascii="宋体" w:hAnsi="宋体" w:cs="宋体"/>
                <w:color w:val="auto"/>
                <w:szCs w:val="21"/>
                <w:lang w:eastAsia="zh-CN"/>
              </w:rPr>
              <w:t>口镇龙元村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eastAsia="宋体"/>
                <w:lang w:val="en-US" w:eastAsia="zh-CN"/>
              </w:rPr>
            </w:pPr>
            <w:r>
              <w:rPr>
                <w:rFonts w:hint="eastAsia"/>
                <w:lang w:val="en-US" w:eastAsia="zh-CN"/>
              </w:rPr>
              <w:t>34.3645</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w:t>
            </w:r>
            <w:r>
              <w:rPr>
                <w:rFonts w:hint="eastAsia" w:ascii="宋体" w:hAnsi="宋体" w:cs="宋体"/>
                <w:color w:val="auto"/>
                <w:kern w:val="2"/>
                <w:sz w:val="21"/>
                <w:szCs w:val="21"/>
                <w:lang w:val="en-US" w:eastAsia="zh-CN" w:bidi="ar-SA"/>
              </w:rPr>
              <w:t>174</w:t>
            </w:r>
            <w:r>
              <w:rPr>
                <w:rFonts w:hint="eastAsia" w:ascii="宋体" w:hAnsi="宋体" w:eastAsia="宋体" w:cs="宋体"/>
                <w:color w:val="auto"/>
                <w:kern w:val="2"/>
                <w:sz w:val="21"/>
                <w:szCs w:val="21"/>
                <w:lang w:val="en-US" w:eastAsia="zh-CN" w:bidi="ar-SA"/>
              </w:rPr>
              <w:t>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90</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eastAsia="宋体"/>
                <w:lang w:val="en-US" w:eastAsia="zh-CN"/>
              </w:rPr>
            </w:pPr>
            <w:r>
              <w:rPr>
                <w:rFonts w:hint="eastAsia"/>
                <w:lang w:val="en-US" w:eastAsia="zh-CN"/>
              </w:rPr>
              <w:t>10kV龙黄线924</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lang w:val="en-US" w:eastAsia="zh-CN"/>
              </w:rPr>
              <w:t>2012年12月12日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cs="宋体"/>
                <w:color w:val="auto"/>
                <w:kern w:val="2"/>
                <w:sz w:val="21"/>
                <w:szCs w:val="21"/>
                <w:lang w:val="en-US" w:eastAsia="zh-CN"/>
              </w:rPr>
              <w:t>桥下</w:t>
            </w:r>
            <w:r>
              <w:rPr>
                <w:rFonts w:hint="eastAsia" w:ascii="宋体" w:hAnsi="宋体" w:eastAsia="宋体" w:cs="宋体"/>
                <w:color w:val="auto"/>
                <w:kern w:val="2"/>
                <w:sz w:val="21"/>
                <w:szCs w:val="21"/>
                <w:lang w:val="en-US" w:eastAsia="zh-CN"/>
              </w:rPr>
              <w:t>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eastAsia="宋体"/>
                <w:lang w:val="en-US" w:eastAsia="zh-CN"/>
              </w:rPr>
            </w:pPr>
            <w:r>
              <w:rPr>
                <w:rFonts w:hint="eastAsia"/>
                <w:lang w:val="en-US" w:eastAsia="zh-CN"/>
              </w:rPr>
              <w:t>2.6828</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w:t>
            </w:r>
            <w:r>
              <w:rPr>
                <w:rFonts w:hint="eastAsia" w:ascii="宋体" w:hAnsi="宋体" w:cs="宋体"/>
                <w:color w:val="auto"/>
                <w:kern w:val="2"/>
                <w:sz w:val="21"/>
                <w:szCs w:val="21"/>
                <w:lang w:val="en-US" w:eastAsia="zh-CN" w:bidi="ar-SA"/>
              </w:rPr>
              <w:t>33</w:t>
            </w:r>
            <w:r>
              <w:rPr>
                <w:rFonts w:hint="eastAsia" w:ascii="宋体" w:hAnsi="宋体" w:eastAsia="宋体" w:cs="宋体"/>
                <w:color w:val="auto"/>
                <w:kern w:val="2"/>
                <w:sz w:val="21"/>
                <w:szCs w:val="21"/>
                <w:lang w:val="en-US" w:eastAsia="zh-CN" w:bidi="ar-SA"/>
              </w:rPr>
              <w:t>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91</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lang w:val="en-US"/>
              </w:rPr>
            </w:pPr>
            <w:r>
              <w:rPr>
                <w:rFonts w:hint="eastAsia"/>
                <w:lang w:val="en-US" w:eastAsia="zh-CN"/>
              </w:rPr>
              <w:t>10kV龙中线931</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lang w:val="en-US" w:eastAsia="zh-CN"/>
              </w:rPr>
              <w:t>2020年6月25日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cs="宋体"/>
                <w:color w:val="auto"/>
                <w:kern w:val="2"/>
                <w:sz w:val="21"/>
                <w:szCs w:val="21"/>
                <w:lang w:val="en-US" w:eastAsia="zh-CN"/>
              </w:rPr>
              <w:t>大路口</w:t>
            </w:r>
            <w:r>
              <w:rPr>
                <w:rFonts w:hint="eastAsia" w:ascii="宋体" w:hAnsi="宋体" w:eastAsia="宋体" w:cs="宋体"/>
                <w:color w:val="auto"/>
                <w:kern w:val="2"/>
                <w:sz w:val="21"/>
                <w:szCs w:val="21"/>
                <w:lang w:val="en-US" w:eastAsia="zh-CN"/>
              </w:rPr>
              <w:t>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eastAsia="宋体"/>
                <w:lang w:val="en-US" w:eastAsia="zh-CN"/>
              </w:rPr>
            </w:pPr>
            <w:r>
              <w:rPr>
                <w:rFonts w:hint="eastAsia"/>
                <w:lang w:val="en-US" w:eastAsia="zh-CN"/>
              </w:rPr>
              <w:t>7.6036</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w:t>
            </w:r>
            <w:r>
              <w:rPr>
                <w:rFonts w:hint="eastAsia" w:ascii="宋体" w:hAnsi="宋体" w:cs="宋体"/>
                <w:color w:val="auto"/>
                <w:kern w:val="2"/>
                <w:sz w:val="21"/>
                <w:szCs w:val="21"/>
                <w:lang w:val="en-US" w:eastAsia="zh-CN" w:bidi="ar-SA"/>
              </w:rPr>
              <w:t>77</w:t>
            </w:r>
            <w:r>
              <w:rPr>
                <w:rFonts w:hint="eastAsia" w:ascii="宋体" w:hAnsi="宋体" w:eastAsia="宋体" w:cs="宋体"/>
                <w:color w:val="auto"/>
                <w:kern w:val="2"/>
                <w:sz w:val="21"/>
                <w:szCs w:val="21"/>
                <w:lang w:val="en-US" w:eastAsia="zh-CN" w:bidi="ar-SA"/>
              </w:rPr>
              <w:t>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92</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lang w:val="en-US"/>
              </w:rPr>
            </w:pPr>
            <w:r>
              <w:rPr>
                <w:rFonts w:hint="eastAsia"/>
                <w:lang w:val="en-US" w:eastAsia="zh-CN"/>
              </w:rPr>
              <w:t>10kV城</w:t>
            </w:r>
            <w:r>
              <w:rPr>
                <w:rFonts w:hint="eastAsia" w:ascii="仿宋" w:hAnsi="仿宋" w:eastAsia="仿宋" w:cs="仿宋"/>
                <w:lang w:val="en-US" w:eastAsia="zh-CN"/>
              </w:rPr>
              <w:t>Ⅰ</w:t>
            </w:r>
            <w:r>
              <w:rPr>
                <w:rFonts w:hint="eastAsia"/>
                <w:lang w:val="en-US" w:eastAsia="zh-CN"/>
              </w:rPr>
              <w:t>线922</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lang w:val="en-US" w:eastAsia="zh-CN"/>
              </w:rPr>
              <w:t>2009年7月22日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龙津镇凤翔社区</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eastAsia="宋体"/>
                <w:lang w:val="en-US" w:eastAsia="zh-CN"/>
              </w:rPr>
            </w:pPr>
            <w:r>
              <w:rPr>
                <w:rFonts w:hint="eastAsia" w:ascii="宋体" w:hAnsi="宋体" w:eastAsia="宋体" w:cs="宋体"/>
                <w:lang w:val="en-US" w:eastAsia="zh-CN"/>
              </w:rPr>
              <w:t>0.869</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w:t>
            </w:r>
            <w:r>
              <w:rPr>
                <w:rFonts w:hint="eastAsia" w:ascii="宋体" w:hAnsi="宋体" w:cs="宋体"/>
                <w:color w:val="auto"/>
                <w:kern w:val="2"/>
                <w:sz w:val="21"/>
                <w:szCs w:val="21"/>
                <w:lang w:val="en-US" w:eastAsia="zh-CN" w:bidi="ar-SA"/>
              </w:rPr>
              <w:t>8</w:t>
            </w:r>
            <w:r>
              <w:rPr>
                <w:rFonts w:hint="eastAsia" w:ascii="宋体" w:hAnsi="宋体" w:eastAsia="宋体" w:cs="宋体"/>
                <w:color w:val="auto"/>
                <w:kern w:val="2"/>
                <w:sz w:val="21"/>
                <w:szCs w:val="21"/>
                <w:lang w:val="en-US" w:eastAsia="zh-CN" w:bidi="ar-SA"/>
              </w:rPr>
              <w:t>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r>
        <w:tblPrEx>
          <w:tblCellMar>
            <w:top w:w="0" w:type="dxa"/>
            <w:left w:w="108" w:type="dxa"/>
            <w:bottom w:w="0" w:type="dxa"/>
            <w:right w:w="108" w:type="dxa"/>
          </w:tblCellMar>
        </w:tblPrEx>
        <w:trPr>
          <w:trHeight w:val="1341" w:hRule="exact"/>
          <w:jc w:val="center"/>
        </w:trPr>
        <w:tc>
          <w:tcPr>
            <w:tcW w:w="465" w:type="dxa"/>
            <w:tcBorders>
              <w:left w:val="single" w:color="000008" w:sz="4" w:space="0"/>
              <w:right w:val="single" w:color="000008" w:sz="4" w:space="0"/>
              <w:tl2br w:val="nil"/>
              <w:tr2bl w:val="nil"/>
            </w:tcBorders>
            <w:shd w:val="clear" w:color="auto" w:fill="FFFFFF"/>
            <w:noWrap w:val="0"/>
            <w:vAlign w:val="center"/>
          </w:tcPr>
          <w:p>
            <w:pPr>
              <w:widowControl/>
              <w:ind w:left="160"/>
              <w:jc w:val="left"/>
              <w:rPr>
                <w:rFonts w:ascii="宋体" w:hAnsi="宋体" w:cs="宋体"/>
                <w:color w:val="auto"/>
                <w:szCs w:val="21"/>
              </w:rPr>
            </w:pPr>
          </w:p>
        </w:tc>
        <w:tc>
          <w:tcPr>
            <w:tcW w:w="75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ind w:left="160" w:leftChars="0"/>
              <w:jc w:val="left"/>
              <w:rPr>
                <w:rFonts w:hint="eastAsia" w:ascii="宋体" w:hAnsi="宋体" w:cs="宋体"/>
                <w:color w:val="auto"/>
                <w:szCs w:val="21"/>
                <w:lang w:val="en-US" w:eastAsia="zh-CN"/>
              </w:rPr>
            </w:pPr>
            <w:r>
              <w:rPr>
                <w:rFonts w:hint="eastAsia" w:ascii="宋体" w:hAnsi="宋体" w:cs="宋体"/>
                <w:color w:val="auto"/>
                <w:szCs w:val="21"/>
                <w:lang w:val="en-US" w:eastAsia="zh-CN"/>
              </w:rPr>
              <w:t>93</w:t>
            </w:r>
          </w:p>
        </w:tc>
        <w:tc>
          <w:tcPr>
            <w:tcW w:w="1257"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lang w:val="en-US"/>
              </w:rPr>
            </w:pPr>
            <w:r>
              <w:rPr>
                <w:rFonts w:hint="eastAsia"/>
                <w:lang w:val="en-US" w:eastAsia="zh-CN"/>
              </w:rPr>
              <w:t>10kV北区</w:t>
            </w:r>
            <w:r>
              <w:rPr>
                <w:rFonts w:hint="eastAsia" w:ascii="仿宋" w:hAnsi="仿宋" w:eastAsia="仿宋" w:cs="仿宋"/>
                <w:lang w:val="en-US" w:eastAsia="zh-CN"/>
              </w:rPr>
              <w:t>Ⅰ</w:t>
            </w:r>
            <w:r>
              <w:rPr>
                <w:rFonts w:hint="eastAsia" w:ascii="宋体" w:hAnsi="宋体" w:eastAsia="宋体" w:cs="宋体"/>
                <w:lang w:val="en-US" w:eastAsia="zh-CN"/>
              </w:rPr>
              <w:t>回915</w:t>
            </w:r>
          </w:p>
        </w:tc>
        <w:tc>
          <w:tcPr>
            <w:tcW w:w="11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lang w:val="en-US" w:eastAsia="zh-CN"/>
              </w:rPr>
              <w:t>2013年2月20日</w:t>
            </w:r>
          </w:p>
        </w:tc>
        <w:tc>
          <w:tcPr>
            <w:tcW w:w="106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eastAsia="宋体" w:cs="宋体"/>
                <w:color w:val="auto"/>
                <w:kern w:val="2"/>
                <w:sz w:val="21"/>
                <w:szCs w:val="21"/>
                <w:lang w:val="en-US" w:eastAsia="zh-CN"/>
              </w:rPr>
              <w:t>清流县龙津镇城东村</w:t>
            </w:r>
          </w:p>
        </w:tc>
        <w:tc>
          <w:tcPr>
            <w:tcW w:w="1158"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清流县</w:t>
            </w:r>
            <w:r>
              <w:rPr>
                <w:rFonts w:hint="eastAsia" w:ascii="宋体" w:hAnsi="宋体" w:cs="宋体"/>
                <w:color w:val="auto"/>
                <w:szCs w:val="21"/>
                <w:lang w:eastAsia="zh-CN"/>
              </w:rPr>
              <w:t>龙津镇</w:t>
            </w:r>
            <w:r>
              <w:rPr>
                <w:rFonts w:hint="eastAsia" w:ascii="宋体" w:hAnsi="宋体" w:eastAsia="宋体" w:cs="宋体"/>
                <w:color w:val="auto"/>
                <w:kern w:val="2"/>
                <w:sz w:val="21"/>
                <w:szCs w:val="21"/>
                <w:lang w:val="en-US" w:eastAsia="zh-CN"/>
              </w:rPr>
              <w:t>城东村</w:t>
            </w:r>
          </w:p>
        </w:tc>
        <w:tc>
          <w:tcPr>
            <w:tcW w:w="1141"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center"/>
              <w:rPr>
                <w:rFonts w:hint="eastAsia" w:eastAsia="宋体"/>
                <w:lang w:val="en-US" w:eastAsia="zh-CN"/>
              </w:rPr>
            </w:pPr>
            <w:r>
              <w:rPr>
                <w:rFonts w:hint="eastAsia"/>
                <w:lang w:val="en-US" w:eastAsia="zh-CN"/>
              </w:rPr>
              <w:t>0.126</w:t>
            </w:r>
          </w:p>
        </w:tc>
        <w:tc>
          <w:tcPr>
            <w:tcW w:w="905"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清流县/</w:t>
            </w:r>
            <w:r>
              <w:rPr>
                <w:rFonts w:hint="eastAsia" w:ascii="宋体" w:hAnsi="宋体" w:eastAsia="宋体" w:cs="宋体"/>
                <w:color w:val="auto"/>
                <w:kern w:val="2"/>
                <w:sz w:val="21"/>
                <w:szCs w:val="21"/>
                <w:lang w:val="en-US" w:eastAsia="zh-CN" w:bidi="ar-SA"/>
              </w:rPr>
              <w:t>#1-#</w:t>
            </w:r>
            <w:r>
              <w:rPr>
                <w:rFonts w:hint="eastAsia" w:ascii="宋体" w:hAnsi="宋体" w:cs="宋体"/>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及分</w:t>
            </w:r>
            <w:r>
              <w:rPr>
                <w:rFonts w:hint="eastAsia" w:ascii="宋体" w:hAnsi="宋体" w:eastAsia="宋体" w:cs="宋体"/>
                <w:kern w:val="2"/>
                <w:sz w:val="21"/>
                <w:szCs w:val="21"/>
                <w:lang w:val="en-US" w:eastAsia="zh-CN" w:bidi="ar-SA"/>
              </w:rPr>
              <w:t>支线路</w:t>
            </w:r>
          </w:p>
        </w:tc>
        <w:tc>
          <w:tcPr>
            <w:tcW w:w="2040" w:type="dxa"/>
            <w:tcBorders>
              <w:top w:val="single" w:color="000008" w:sz="4" w:space="0"/>
              <w:left w:val="single" w:color="000008" w:sz="4" w:space="0"/>
              <w:bottom w:val="single" w:color="000008" w:sz="4" w:space="0"/>
              <w:right w:val="single" w:color="000008" w:sz="4" w:space="0"/>
              <w:tl2br w:val="nil"/>
              <w:tr2bl w:val="nil"/>
            </w:tcBorders>
            <w:shd w:val="clear" w:color="auto" w:fill="FFFFFF"/>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导线边线向外侧水平延伸</w:t>
            </w:r>
            <w:r>
              <w:rPr>
                <w:rFonts w:hint="eastAsia" w:ascii="宋体" w:hAnsi="宋体" w:cs="宋体"/>
                <w:color w:val="auto"/>
                <w:szCs w:val="21"/>
                <w:lang w:val="en-US" w:eastAsia="zh-CN"/>
              </w:rPr>
              <w:t>5</w:t>
            </w:r>
            <w:r>
              <w:rPr>
                <w:rFonts w:hint="eastAsia" w:ascii="宋体" w:hAnsi="宋体" w:cs="宋体"/>
                <w:color w:val="auto"/>
                <w:szCs w:val="21"/>
              </w:rPr>
              <w:t>米并垂直于地面所形成的两平行面内的区域。</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both"/>
        <w:rPr>
          <w:rFonts w:hint="eastAsia" w:ascii="宋体" w:hAnsi="宋体" w:eastAsia="宋体" w:cs="宋体"/>
          <w:color w:val="auto"/>
          <w:sz w:val="32"/>
          <w:szCs w:val="32"/>
          <w:lang w:val="en-US" w:eastAsia="zh-CN"/>
        </w:rPr>
      </w:pPr>
    </w:p>
    <w:p>
      <w:pPr>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关于电力设施保护的相关规定</w:t>
      </w:r>
    </w:p>
    <w:p>
      <w:pPr>
        <w:jc w:val="both"/>
        <w:rPr>
          <w:rFonts w:hint="eastAsia" w:ascii="宋体" w:hAnsi="宋体" w:eastAsia="宋体" w:cs="宋体"/>
          <w:lang w:val="en-US" w:eastAsia="zh-CN"/>
        </w:rPr>
      </w:pPr>
    </w:p>
    <w:p>
      <w:pPr>
        <w:ind w:firstLine="640"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eastAsia="zh-CN"/>
        </w:rPr>
        <w:t>电力设施保护区是指电力线路外侧导线</w:t>
      </w:r>
      <w:r>
        <w:rPr>
          <w:rFonts w:hint="eastAsia" w:ascii="宋体" w:hAnsi="宋体" w:eastAsia="宋体" w:cs="宋体"/>
          <w:color w:val="auto"/>
          <w:sz w:val="32"/>
          <w:szCs w:val="32"/>
        </w:rPr>
        <w:t>水平延伸并垂直于地面所形成的两平行面内的区域</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10千伏及以下5米，35至110千伏及以下10米，220千伏及以下15米，550千伏及以下20米.</w:t>
      </w:r>
    </w:p>
    <w:p>
      <w:pPr>
        <w:ind w:firstLine="640"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《电力设施保护条例》规定：</w:t>
      </w:r>
    </w:p>
    <w:p>
      <w:pPr>
        <w:numPr>
          <w:ilvl w:val="0"/>
          <w:numId w:val="0"/>
        </w:numPr>
        <w:ind w:firstLine="643" w:firstLineChars="200"/>
        <w:rPr>
          <w:rFonts w:hint="eastAsia" w:ascii="宋体" w:hAnsi="宋体" w:eastAsia="宋体" w:cs="宋体"/>
          <w:color w:val="auto"/>
          <w:sz w:val="32"/>
          <w:szCs w:val="32"/>
          <w:lang w:val="en-US" w:eastAsia="zh-CN"/>
        </w:rPr>
      </w:pPr>
      <w:r>
        <w:rPr>
          <w:rFonts w:hint="eastAsia" w:ascii="宋体" w:hAnsi="宋体" w:eastAsia="宋体" w:cs="宋体"/>
          <w:b/>
          <w:bCs/>
          <w:color w:val="000000"/>
          <w:sz w:val="32"/>
          <w:szCs w:val="32"/>
        </w:rPr>
        <w:t>第十</w:t>
      </w:r>
      <w:r>
        <w:rPr>
          <w:rFonts w:hint="eastAsia" w:ascii="宋体" w:hAnsi="宋体" w:cs="宋体"/>
          <w:b/>
          <w:bCs/>
          <w:color w:val="000000"/>
          <w:sz w:val="32"/>
          <w:szCs w:val="32"/>
          <w:lang w:eastAsia="zh-CN"/>
        </w:rPr>
        <w:t>五</w:t>
      </w:r>
      <w:r>
        <w:rPr>
          <w:rFonts w:hint="eastAsia" w:ascii="宋体" w:hAnsi="宋体" w:eastAsia="宋体" w:cs="宋体"/>
          <w:b/>
          <w:bCs/>
          <w:color w:val="000000"/>
          <w:sz w:val="32"/>
          <w:szCs w:val="32"/>
        </w:rPr>
        <w:t>条</w:t>
      </w:r>
      <w:r>
        <w:rPr>
          <w:rFonts w:hint="eastAsia" w:ascii="宋体" w:hAnsi="宋体" w:eastAsia="宋体" w:cs="宋体"/>
          <w:color w:val="auto"/>
          <w:sz w:val="32"/>
          <w:szCs w:val="32"/>
          <w:lang w:val="en-US" w:eastAsia="zh-CN"/>
        </w:rPr>
        <w:t xml:space="preserve"> 任何单位或个人在架空电力线路保护区内，必须遵守下列规定：</w:t>
      </w:r>
    </w:p>
    <w:p>
      <w:pPr>
        <w:widowControl w:val="0"/>
        <w:spacing w:line="4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（一） 不得堆放谷物，、草料、垃圾、矿渣、易燃物、易爆物及其它影响安全供电的物品；</w:t>
      </w:r>
    </w:p>
    <w:p>
      <w:pPr>
        <w:widowControl w:val="0"/>
        <w:spacing w:line="4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（二） 不得烧窑、烧荒；</w:t>
      </w:r>
    </w:p>
    <w:p>
      <w:pPr>
        <w:widowControl w:val="0"/>
        <w:spacing w:line="4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（三） 不得兴建建筑物、构筑物；</w:t>
      </w:r>
    </w:p>
    <w:p>
      <w:pPr>
        <w:rPr>
          <w:rFonts w:hint="eastAsia" w:ascii="宋体" w:hAnsi="宋体" w:eastAsia="宋体" w:cs="宋体"/>
          <w:sz w:val="32"/>
          <w:szCs w:val="32"/>
          <w:lang w:val="en-US" w:eastAsia="zh-CN"/>
        </w:rPr>
      </w:pPr>
      <w:r>
        <w:rPr>
          <w:rFonts w:hint="eastAsia" w:ascii="宋体" w:hAnsi="宋体" w:eastAsia="宋体" w:cs="宋体"/>
          <w:color w:val="000000"/>
          <w:sz w:val="32"/>
          <w:szCs w:val="32"/>
        </w:rPr>
        <w:t>（四） 不得种植可能危及电力设施安全的植物。</w:t>
      </w:r>
    </w:p>
    <w:p>
      <w:pPr>
        <w:spacing w:line="400" w:lineRule="exact"/>
        <w:ind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 xml:space="preserve">第十七条 </w:t>
      </w:r>
      <w:r>
        <w:rPr>
          <w:rFonts w:hint="eastAsia" w:ascii="宋体" w:hAnsi="宋体" w:eastAsia="宋体" w:cs="宋体"/>
          <w:color w:val="000000"/>
          <w:sz w:val="32"/>
          <w:szCs w:val="32"/>
        </w:rPr>
        <w:t xml:space="preserve"> 任何单位或个人必须经县级以上地方电力主管部门批准，并采取安全措施后，方可进行下列作业或活动：</w:t>
      </w:r>
    </w:p>
    <w:p>
      <w:pPr>
        <w:spacing w:line="4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 在架空电力线路保护区内进行农田水利基本建设工程及打桩、钻探、开挖等作业；</w:t>
      </w:r>
    </w:p>
    <w:p>
      <w:pPr>
        <w:spacing w:line="4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 起重机械的任何部位进入架空电力线路保护区进行施工。</w:t>
      </w:r>
    </w:p>
    <w:p>
      <w:pPr>
        <w:spacing w:line="4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（三） 小于导线距穿越物体之间的安全距离，通过架空电力线路保护区；</w:t>
      </w:r>
    </w:p>
    <w:p>
      <w:pPr>
        <w:spacing w:line="40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（四） 在电力电缆线路保护区内进行作业。</w:t>
      </w:r>
    </w:p>
    <w:p>
      <w:pPr>
        <w:spacing w:line="400" w:lineRule="exact"/>
        <w:ind w:firstLine="420" w:firstLineChars="200"/>
        <w:rPr>
          <w:rFonts w:hint="eastAsia" w:ascii="宋体" w:hAnsi="宋体" w:eastAsia="宋体" w:cs="宋体"/>
          <w:color w:val="000000"/>
          <w:sz w:val="21"/>
          <w:szCs w:val="21"/>
        </w:rPr>
      </w:pPr>
    </w:p>
    <w:p>
      <w:pPr>
        <w:spacing w:line="400" w:lineRule="exact"/>
        <w:ind w:firstLine="420" w:firstLineChars="200"/>
        <w:rPr>
          <w:rFonts w:hint="eastAsia" w:ascii="宋体" w:hAnsi="宋体" w:eastAsia="宋体" w:cs="宋体"/>
          <w:color w:val="000000"/>
          <w:sz w:val="21"/>
          <w:szCs w:val="21"/>
        </w:rPr>
      </w:pPr>
    </w:p>
    <w:p>
      <w:pPr>
        <w:rPr>
          <w:rFonts w:hint="eastAsia"/>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lang w:val="en-US" w:eastAsia="zh-CN"/>
        </w:rPr>
        <w:t xml:space="preserve">                      </w:t>
      </w:r>
      <w:r>
        <w:rPr>
          <w:rFonts w:hint="eastAsia" w:ascii="宋体" w:hAnsi="宋体" w:eastAsia="宋体" w:cs="宋体"/>
          <w:color w:val="auto"/>
          <w:sz w:val="32"/>
          <w:szCs w:val="32"/>
          <w:lang w:val="en-US" w:eastAsia="zh-CN"/>
        </w:rPr>
        <w:t xml:space="preserve">        来源：国网清流县供电公司</w:t>
      </w:r>
    </w:p>
    <w:p>
      <w:pPr>
        <w:rPr>
          <w:rFonts w:hint="eastAsia"/>
          <w:b/>
          <w:bCs/>
          <w:lang w:val="en-US" w:eastAsia="zh-CN"/>
        </w:rPr>
      </w:pPr>
      <w:r>
        <w:rPr>
          <w:rFonts w:hint="eastAsia"/>
          <w:b/>
          <w:bCs/>
          <w:sz w:val="32"/>
          <w:szCs w:val="32"/>
          <w:lang w:val="en-US" w:eastAsia="zh-CN"/>
        </w:rPr>
        <w:t>保护区标识牌设立明细表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500"/>
        <w:gridCol w:w="1815"/>
        <w:gridCol w:w="1560"/>
        <w:gridCol w:w="3038"/>
        <w:gridCol w:w="1905"/>
        <w:gridCol w:w="183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序号</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一级单位</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二级单位</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电压等级</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线路名称</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杆塔号</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地里位置</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关鱼线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#3、#10、#12、#15</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关公凹发电站       鱼龙岗发电站</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关竹线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 xml:space="preserve">关公凹发电站       </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秋城Ⅱ路</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#3、#9、#20、#25</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龙津镇、嵩口镇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秋大线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#7、#9、#13、#16、#27</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大路口村、高坑村</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秋田线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#6、#17、#22、#26、#39、#46、#59、#62</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嵩口镇、田源乡、田口村</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沙余线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#13、#22、#27、#37、#43</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余朋乡</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7</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嵩林线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#8、#13、#16、#34、#53、#56</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嵩溪镇、林畲乡</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8</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嵩路线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#5、#6、#7、#13、#14、#19、#24</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大路口村、嵩溪镇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9</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嵩罗线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#15、#21、#27、#32、#42、#47、#49</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嵩口镇、范源村</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嵩朋线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#5、#15、#24、#32、#36、#58、#69</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嵩口镇、余朋乡</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11</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嵩秋线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#7</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嵩口镇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12</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嵩温Ⅱ路</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#5、#11、#26</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嵩溪镇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13</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嵩温Ⅰ路</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#6、#13、#27</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嵩溪镇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14</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田长Ⅱ路</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#5、#20、#25、#26、#27、#46</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田口村、富尾村</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15</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田长线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#1、#8、#30、#33、#37、#38</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田口村、长校镇、富尾村</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16</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田赖线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#4、#10、#19、#27、#32、#37</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赖坊乡、灵地镇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17</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田灵Ⅰ路</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#1、#13、#27、#59、#62</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田口村、灵地镇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18</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田沙线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#50、#38、#28、#21、#18、#6</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田口村、沙芜乡</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19</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温桐线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温郊乡</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20</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灵赖线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#2、#43</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赖坊乡、灵地镇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21</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杨竹溪线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#40、#38、#34</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温郊乡黄家寨</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22</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鱼田线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#12、#15</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田口村</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23</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110kV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龙五线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#9、#11、#13、#16、#19、#21</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龙津镇</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24</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110kV</w:t>
            </w:r>
          </w:p>
        </w:tc>
        <w:tc>
          <w:tcPr>
            <w:tcW w:w="3038"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关秋线</w:t>
            </w:r>
          </w:p>
        </w:tc>
        <w:tc>
          <w:tcPr>
            <w:tcW w:w="1905"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#19、#38</w:t>
            </w:r>
          </w:p>
        </w:tc>
        <w:tc>
          <w:tcPr>
            <w:tcW w:w="183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范源村、田口村</w:t>
            </w:r>
          </w:p>
        </w:tc>
        <w:tc>
          <w:tcPr>
            <w:tcW w:w="1822"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25</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10kV荷坑线963线路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极下支线#53杆</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竹青背路口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26</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10kV荷坑线963线路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极下支线#185杆</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黄石坑村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27</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10kV荷坑线963线路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上黄坑支线#60杆</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黄石坑村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28</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10kV长校Ⅱ回981线路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#131杆</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留坑村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29</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10kV里田线964线路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#146杆至#146-1杆</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长坑村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30</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10kV里田线964线路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#182-3杆</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廖坊村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31</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10kV里田Ⅱ回982线路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#67+1杆至#68杆</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深渡村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32</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10kV马寨线948线路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#124</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满水塘路口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33</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10kV马寨线948线路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#82</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邓家村路口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34</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10kV灵地线941线路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#86</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江头村路口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35</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10kV赖坊线943线路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#79</w:t>
            </w:r>
          </w:p>
        </w:tc>
        <w:tc>
          <w:tcPr>
            <w:tcW w:w="183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长灌村路口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36</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10kV赖坊线943线路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#85</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流水村路口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37</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10kV茹坑线9A1线路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黄郊支线#9杆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温郊乡政府路口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38</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10kV茹坑线9A1线路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温家山支线#8杆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温家山村路口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39</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10kV嵩郊线936线路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莒林支线#86</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莒林村路口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40</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10kV白山坑线9A5线路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#21</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黄家寨村路口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41</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10kV嵩郊线936线路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温桐支线27杆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桐坑村路口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42</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10kV嵩郊线936线路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温桐支线79杆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雾露坑村路口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43</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10kV元山线96Q线路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#41杆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南家村路口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44</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10kV元山线96Q线路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#45杆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元山村路口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45</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10kV嵩郊线936线路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#96杆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茹坑村路口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46</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10kV各溪线966线路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#085-27杆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阳坊村路口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47</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10kV各溪线966线路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#021-30杆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上岗亭村路口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48</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10kV时州线962线路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#089杆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时州村路口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49</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10kV时州线962线路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#153杆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上地小组路口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50</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10kV安背线967线路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黄柏洋支线#17杆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苏星小组路口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51</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10kV安背线967线路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#85杆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伍家坊村路口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52</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10kV安背线967线路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大坑支线#7杆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大坑小组路口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53</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10kV铁合金厂线938线路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#35杆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北坑村路口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54</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10kV铁合金厂线938线路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余底坑</w:t>
            </w:r>
            <w:r>
              <w:rPr>
                <w:rFonts w:hint="eastAsia" w:ascii="宋体" w:hAnsi="宋体" w:cs="宋体"/>
                <w:i w:val="0"/>
                <w:color w:val="000000"/>
                <w:kern w:val="0"/>
                <w:sz w:val="22"/>
                <w:szCs w:val="22"/>
                <w:u w:val="none"/>
                <w:lang w:val="en-US" w:eastAsia="zh-CN" w:bidi="ar"/>
              </w:rPr>
              <w:t>支线#8杆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余底坑村路口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55</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10kV雷公埔线911线路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#14杆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城东村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56</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10kV雷公埔线911线路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#171杆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拔里村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57</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10kV雷公埔线911线路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#23杆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暖水村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58</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10kV雷公埔线911线路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#4杆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俞坊村旧里地</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59</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10kV东门Ⅰ回917线路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#11杆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城东村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60</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10kV南区Ⅰ回923线路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城南村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61</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10kV城南Ⅰ回951线路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#056杆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城南村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62</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10kV城南Ⅱ回952线路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#013杆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横溪岭山边组</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63</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10kV龙中线931线路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#065杆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大路口村中段</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64</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10kV龙中线931线路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#041杆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大路口村牛屎塘</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65</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10kV龙黄线924线路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#022杆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桥下村长青组</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66</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10kV龙北Ⅰ回913线路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城东村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67</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10kV城北Ⅱ回954线路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#031-12</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城东村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68</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1、10kV唐州线991线路，2、10kV大联线9C2线路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嵩口老桥头处</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69</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1、10kV大路口9C1线路2.10kV曾家顶线9C3线路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#3</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大路口变电站</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70</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10kV下和线973线路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#2</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秋竹变</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71</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r>
              <w:rPr>
                <w:rFonts w:hint="eastAsia" w:ascii="宋体" w:hAnsi="宋体" w:cs="宋体"/>
                <w:sz w:val="22"/>
                <w:szCs w:val="22"/>
                <w:vertAlign w:val="baseline"/>
                <w:lang w:val="en-US" w:eastAsia="zh-CN"/>
              </w:rPr>
              <w:t>嵩口</w:t>
            </w:r>
            <w:r>
              <w:rPr>
                <w:rFonts w:hint="eastAsia" w:ascii="宋体" w:hAnsi="宋体" w:eastAsia="宋体" w:cs="宋体"/>
                <w:sz w:val="22"/>
                <w:szCs w:val="22"/>
                <w:vertAlign w:val="baseline"/>
                <w:lang w:val="en-US" w:eastAsia="zh-CN"/>
              </w:rPr>
              <w:t>线97</w:t>
            </w:r>
            <w:r>
              <w:rPr>
                <w:rFonts w:hint="eastAsia" w:ascii="宋体" w:hAnsi="宋体" w:cs="宋体"/>
                <w:sz w:val="22"/>
                <w:szCs w:val="22"/>
                <w:vertAlign w:val="baseline"/>
                <w:lang w:val="en-US" w:eastAsia="zh-CN"/>
              </w:rPr>
              <w:t>5</w:t>
            </w:r>
            <w:r>
              <w:rPr>
                <w:rFonts w:hint="eastAsia" w:ascii="宋体" w:hAnsi="宋体" w:eastAsia="宋体" w:cs="宋体"/>
                <w:sz w:val="22"/>
                <w:szCs w:val="22"/>
                <w:vertAlign w:val="baseline"/>
                <w:lang w:val="en-US" w:eastAsia="zh-CN"/>
              </w:rPr>
              <w:t>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#114-18</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大元路口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72</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10kV寺坑线992线路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赖家支线#22杆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高坊路口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73</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10kV龙元线981线路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和元</w:t>
            </w:r>
            <w:r>
              <w:rPr>
                <w:rFonts w:hint="eastAsia" w:ascii="宋体" w:hAnsi="宋体" w:cs="宋体"/>
                <w:i w:val="0"/>
                <w:color w:val="000000"/>
                <w:kern w:val="0"/>
                <w:sz w:val="22"/>
                <w:szCs w:val="22"/>
                <w:u w:val="none"/>
                <w:lang w:val="en-US" w:eastAsia="zh-CN" w:bidi="ar"/>
              </w:rPr>
              <w:t>支线#40杆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和元村路口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74</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10kV唐州线991线路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苦竹坑支线#16杆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甜福村路口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75</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10kV田源线916线路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大寮支线#6杆</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田源中学附近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76</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10kV白石线913线</w:t>
            </w:r>
            <w:r>
              <w:rPr>
                <w:rFonts w:hint="eastAsia" w:ascii="宋体" w:hAnsi="宋体" w:cs="宋体"/>
                <w:sz w:val="22"/>
                <w:szCs w:val="22"/>
                <w:vertAlign w:val="baseline"/>
                <w:lang w:val="en-US" w:eastAsia="zh-CN"/>
              </w:rPr>
              <w:t>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#23</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白石桥附近</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77</w:t>
            </w:r>
          </w:p>
        </w:tc>
        <w:tc>
          <w:tcPr>
            <w:tcW w:w="150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三明公司</w:t>
            </w:r>
          </w:p>
        </w:tc>
        <w:tc>
          <w:tcPr>
            <w:tcW w:w="181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清流公司</w:t>
            </w:r>
          </w:p>
        </w:tc>
        <w:tc>
          <w:tcPr>
            <w:tcW w:w="1560"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w:t>
            </w:r>
          </w:p>
        </w:tc>
        <w:tc>
          <w:tcPr>
            <w:tcW w:w="3038"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10kV新村线915线路</w:t>
            </w:r>
          </w:p>
        </w:tc>
        <w:tc>
          <w:tcPr>
            <w:tcW w:w="1905"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#134</w:t>
            </w:r>
          </w:p>
        </w:tc>
        <w:tc>
          <w:tcPr>
            <w:tcW w:w="183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color w:val="000000"/>
                <w:kern w:val="0"/>
                <w:sz w:val="22"/>
                <w:szCs w:val="22"/>
                <w:u w:val="none"/>
                <w:lang w:val="en-US" w:eastAsia="zh-CN" w:bidi="ar"/>
              </w:rPr>
              <w:t>田源至新村路口</w:t>
            </w:r>
          </w:p>
        </w:tc>
        <w:tc>
          <w:tcPr>
            <w:tcW w:w="1822" w:type="dxa"/>
            <w:noWrap w:val="0"/>
            <w:vAlign w:val="top"/>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保护区标识牌</w:t>
            </w:r>
          </w:p>
        </w:tc>
      </w:tr>
    </w:tbl>
    <w:p>
      <w:pPr>
        <w:rPr>
          <w:rFonts w:hint="eastAsia"/>
          <w:lang w:val="en-US" w:eastAsia="zh-CN"/>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951F1"/>
    <w:rsid w:val="5FF9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2021-03-19T00:56:00Z</dcterms:created>
  <dc:creator>Administrator</dc:creator>
  <cp:lastModifiedBy>Administrator</cp:lastModifiedBy>
  <dcterms:modified xsi:type="dcterms:W3CDTF">2021-03-19T00:57:01Z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